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A1B86D" w14:textId="77777777" w:rsidR="005A7744" w:rsidRPr="006D523D" w:rsidRDefault="005A7744" w:rsidP="00143AB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062A631" w14:textId="1F31BEEA" w:rsidR="00143AB7" w:rsidRPr="006D523D" w:rsidRDefault="00143AB7" w:rsidP="00143AB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523D">
        <w:rPr>
          <w:rFonts w:ascii="Times New Roman" w:hAnsi="Times New Roman" w:cs="Times New Roman"/>
          <w:b/>
          <w:bCs/>
          <w:sz w:val="28"/>
          <w:szCs w:val="28"/>
        </w:rPr>
        <w:t>Раздел 2</w:t>
      </w:r>
      <w:bookmarkStart w:id="0" w:name="P82"/>
      <w:bookmarkEnd w:id="0"/>
      <w:r w:rsidR="002F279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E852FA" w:rsidRPr="006D523D">
        <w:rPr>
          <w:rFonts w:ascii="Times New Roman" w:hAnsi="Times New Roman" w:cs="Times New Roman"/>
          <w:b/>
          <w:bCs/>
          <w:sz w:val="28"/>
          <w:szCs w:val="28"/>
        </w:rPr>
        <w:t xml:space="preserve">Паспорт </w:t>
      </w:r>
      <w:r w:rsidRPr="006D523D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программы Казачинско-Ленского муниципального района «Развитие транспортного комплекса»  </w:t>
      </w:r>
    </w:p>
    <w:p w14:paraId="4F83C891" w14:textId="77777777" w:rsidR="00143AB7" w:rsidRPr="006D523D" w:rsidRDefault="00143AB7" w:rsidP="00143AB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782A51A" w14:textId="77777777" w:rsidR="00143AB7" w:rsidRPr="006D523D" w:rsidRDefault="00143AB7" w:rsidP="00143AB7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D523D">
        <w:rPr>
          <w:rFonts w:ascii="Times New Roman" w:hAnsi="Times New Roman" w:cs="Times New Roman"/>
          <w:b w:val="0"/>
          <w:bCs/>
          <w:sz w:val="28"/>
          <w:szCs w:val="28"/>
        </w:rPr>
        <w:t>Основные положения</w:t>
      </w:r>
    </w:p>
    <w:p w14:paraId="2E650DFC" w14:textId="77777777" w:rsidR="008504E7" w:rsidRPr="006D523D" w:rsidRDefault="008504E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6D523D">
        <w:rPr>
          <w:rFonts w:ascii="Times New Roman" w:hAnsi="Times New Roman" w:cs="Times New Roman"/>
          <w:sz w:val="28"/>
          <w:szCs w:val="28"/>
        </w:rPr>
        <w:t>Таблица 1</w:t>
      </w:r>
    </w:p>
    <w:p w14:paraId="3EFA2519" w14:textId="77777777" w:rsidR="008504E7" w:rsidRPr="006D523D" w:rsidRDefault="008504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61"/>
        <w:gridCol w:w="5254"/>
      </w:tblGrid>
      <w:tr w:rsidR="00143AB7" w:rsidRPr="006D523D" w14:paraId="0525F54C" w14:textId="77777777" w:rsidTr="00143AB7">
        <w:trPr>
          <w:trHeight w:val="564"/>
        </w:trPr>
        <w:tc>
          <w:tcPr>
            <w:tcW w:w="4961" w:type="dxa"/>
          </w:tcPr>
          <w:p w14:paraId="717D7376" w14:textId="77777777" w:rsidR="00143AB7" w:rsidRPr="006D523D" w:rsidRDefault="00143A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3D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254" w:type="dxa"/>
          </w:tcPr>
          <w:p w14:paraId="74C35878" w14:textId="175DF0EB" w:rsidR="00143AB7" w:rsidRPr="00CC6496" w:rsidRDefault="00D71B78" w:rsidP="003908E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sz w:val="28"/>
                <w:szCs w:val="28"/>
              </w:rPr>
              <w:t>Отдел архитектуры, связи, транспорта и жилищно- коммунального хозяйства администрации Казачинско-Ленского муниципального района (далее – отдел АСТ и ЖКХ)</w:t>
            </w:r>
          </w:p>
        </w:tc>
      </w:tr>
      <w:tr w:rsidR="00143AB7" w:rsidRPr="006D523D" w14:paraId="20C48FD4" w14:textId="77777777" w:rsidTr="00143AB7">
        <w:trPr>
          <w:trHeight w:val="564"/>
        </w:trPr>
        <w:tc>
          <w:tcPr>
            <w:tcW w:w="4961" w:type="dxa"/>
          </w:tcPr>
          <w:p w14:paraId="6455B9BA" w14:textId="77777777" w:rsidR="00143AB7" w:rsidRPr="006D523D" w:rsidRDefault="00143A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3D"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5254" w:type="dxa"/>
          </w:tcPr>
          <w:p w14:paraId="47C30C88" w14:textId="6A3D1311" w:rsidR="00143AB7" w:rsidRPr="006D523D" w:rsidRDefault="00143AB7" w:rsidP="00B954A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3D">
              <w:rPr>
                <w:rFonts w:ascii="Times New Roman" w:hAnsi="Times New Roman" w:cs="Times New Roman"/>
                <w:sz w:val="28"/>
                <w:szCs w:val="28"/>
              </w:rPr>
              <w:t>Отдел АСТ и ЖКХ</w:t>
            </w:r>
            <w:r w:rsidR="00ED6662" w:rsidRPr="006D523D">
              <w:rPr>
                <w:rFonts w:ascii="Times New Roman" w:hAnsi="Times New Roman" w:cs="Times New Roman"/>
                <w:sz w:val="28"/>
                <w:szCs w:val="28"/>
              </w:rPr>
              <w:t>, КЭ, строительное отделение</w:t>
            </w:r>
          </w:p>
        </w:tc>
      </w:tr>
      <w:tr w:rsidR="00143AB7" w:rsidRPr="006D523D" w14:paraId="33452D10" w14:textId="77777777" w:rsidTr="009835E4">
        <w:trPr>
          <w:trHeight w:val="790"/>
        </w:trPr>
        <w:tc>
          <w:tcPr>
            <w:tcW w:w="4961" w:type="dxa"/>
          </w:tcPr>
          <w:p w14:paraId="489DAE1B" w14:textId="77777777" w:rsidR="00143AB7" w:rsidRPr="006D523D" w:rsidRDefault="00143A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3D">
              <w:rPr>
                <w:rFonts w:ascii="Times New Roman" w:hAnsi="Times New Roman" w:cs="Times New Roman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5254" w:type="dxa"/>
          </w:tcPr>
          <w:p w14:paraId="642D272F" w14:textId="1EA2FED8" w:rsidR="00143AB7" w:rsidRPr="006D523D" w:rsidRDefault="00143A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3D">
              <w:rPr>
                <w:rFonts w:ascii="Times New Roman" w:hAnsi="Times New Roman" w:cs="Times New Roman"/>
                <w:sz w:val="28"/>
                <w:szCs w:val="28"/>
              </w:rPr>
              <w:t>2026 - 2030 годы</w:t>
            </w:r>
          </w:p>
        </w:tc>
      </w:tr>
      <w:tr w:rsidR="00143AB7" w:rsidRPr="006D523D" w14:paraId="39CA7505" w14:textId="77777777" w:rsidTr="00CC6496">
        <w:trPr>
          <w:trHeight w:val="314"/>
        </w:trPr>
        <w:tc>
          <w:tcPr>
            <w:tcW w:w="4961" w:type="dxa"/>
          </w:tcPr>
          <w:p w14:paraId="1662B512" w14:textId="77777777" w:rsidR="00143AB7" w:rsidRPr="006D523D" w:rsidRDefault="00143A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3D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5254" w:type="dxa"/>
          </w:tcPr>
          <w:p w14:paraId="63C93A32" w14:textId="2BC3BD07" w:rsidR="00143AB7" w:rsidRPr="006D523D" w:rsidRDefault="00EC4810" w:rsidP="003F4E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3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56798" w:rsidRPr="006D523D">
              <w:rPr>
                <w:rFonts w:ascii="Times New Roman" w:hAnsi="Times New Roman" w:cs="Times New Roman"/>
                <w:sz w:val="28"/>
                <w:szCs w:val="28"/>
              </w:rPr>
              <w:t>жегодное обеспечение бесперебойного и безопасного функционирования дорожного движения на автомобильных дорогах общего пользования местного значения на 100% до 2030 года</w:t>
            </w:r>
          </w:p>
        </w:tc>
      </w:tr>
      <w:tr w:rsidR="00143AB7" w:rsidRPr="006D523D" w14:paraId="6636EBC1" w14:textId="77777777" w:rsidTr="00143AB7">
        <w:trPr>
          <w:trHeight w:val="852"/>
        </w:trPr>
        <w:tc>
          <w:tcPr>
            <w:tcW w:w="4961" w:type="dxa"/>
          </w:tcPr>
          <w:p w14:paraId="14325297" w14:textId="77777777" w:rsidR="00143AB7" w:rsidRPr="006D523D" w:rsidRDefault="00143A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3D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муниципальной программы за весь период реализации</w:t>
            </w:r>
          </w:p>
        </w:tc>
        <w:tc>
          <w:tcPr>
            <w:tcW w:w="5254" w:type="dxa"/>
          </w:tcPr>
          <w:p w14:paraId="1A550574" w14:textId="1372C62F" w:rsidR="00143AB7" w:rsidRPr="006C0593" w:rsidRDefault="00E852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59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143AB7" w:rsidRPr="006C0593">
              <w:rPr>
                <w:rFonts w:ascii="Times New Roman" w:hAnsi="Times New Roman" w:cs="Times New Roman"/>
                <w:sz w:val="28"/>
                <w:szCs w:val="28"/>
              </w:rPr>
              <w:t>юджета</w:t>
            </w:r>
            <w:r w:rsidRPr="006C0593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6D523D" w:rsidRPr="006C0593">
              <w:rPr>
                <w:rFonts w:ascii="Times New Roman" w:hAnsi="Times New Roman" w:cs="Times New Roman"/>
                <w:sz w:val="28"/>
                <w:szCs w:val="28"/>
              </w:rPr>
              <w:t>, Областной бюджет</w:t>
            </w:r>
            <w:r w:rsidRPr="006C059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2331A655" w14:textId="0946E067" w:rsidR="00E852FA" w:rsidRPr="006C0593" w:rsidRDefault="00E852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593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F94FEF">
              <w:rPr>
                <w:rFonts w:ascii="Times New Roman" w:hAnsi="Times New Roman" w:cs="Times New Roman"/>
                <w:sz w:val="28"/>
                <w:szCs w:val="28"/>
              </w:rPr>
              <w:t>81 217,28</w:t>
            </w:r>
          </w:p>
          <w:p w14:paraId="76DAA013" w14:textId="349E6316" w:rsidR="00E852FA" w:rsidRPr="006C0593" w:rsidRDefault="00E852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593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 w:rsidR="006C0593">
              <w:rPr>
                <w:rFonts w:ascii="Times New Roman" w:hAnsi="Times New Roman" w:cs="Times New Roman"/>
                <w:sz w:val="28"/>
                <w:szCs w:val="28"/>
              </w:rPr>
              <w:t>92 199,8</w:t>
            </w:r>
          </w:p>
          <w:p w14:paraId="21A84FC5" w14:textId="7A427281" w:rsidR="00E852FA" w:rsidRPr="006C0593" w:rsidRDefault="00E852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593">
              <w:rPr>
                <w:rFonts w:ascii="Times New Roman" w:hAnsi="Times New Roman" w:cs="Times New Roman"/>
                <w:sz w:val="28"/>
                <w:szCs w:val="28"/>
              </w:rPr>
              <w:t xml:space="preserve">2028 год – </w:t>
            </w:r>
            <w:r w:rsidR="00346E3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  <w:bookmarkStart w:id="1" w:name="_GoBack"/>
            <w:bookmarkEnd w:id="1"/>
            <w:r w:rsidR="006C0593">
              <w:rPr>
                <w:rFonts w:ascii="Times New Roman" w:hAnsi="Times New Roman" w:cs="Times New Roman"/>
                <w:sz w:val="28"/>
                <w:szCs w:val="28"/>
              </w:rPr>
              <w:t> 201,3</w:t>
            </w:r>
          </w:p>
          <w:p w14:paraId="1C4661A1" w14:textId="77777777" w:rsidR="00874B9E" w:rsidRDefault="00E852FA" w:rsidP="00874B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593">
              <w:rPr>
                <w:rFonts w:ascii="Times New Roman" w:hAnsi="Times New Roman" w:cs="Times New Roman"/>
                <w:sz w:val="28"/>
                <w:szCs w:val="28"/>
              </w:rPr>
              <w:t>2029 год –</w:t>
            </w:r>
            <w:r w:rsidR="00B12674" w:rsidRPr="006C05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4B9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14:paraId="6997236D" w14:textId="054D47D0" w:rsidR="00E852FA" w:rsidRPr="006D523D" w:rsidRDefault="00E852FA" w:rsidP="00874B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593">
              <w:rPr>
                <w:rFonts w:ascii="Times New Roman" w:hAnsi="Times New Roman" w:cs="Times New Roman"/>
                <w:sz w:val="28"/>
                <w:szCs w:val="28"/>
              </w:rPr>
              <w:t xml:space="preserve">2030 год – </w:t>
            </w:r>
            <w:r w:rsidR="00874B9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43AB7" w:rsidRPr="009B036A" w14:paraId="06793B56" w14:textId="77777777" w:rsidTr="00143AB7">
        <w:trPr>
          <w:trHeight w:val="852"/>
        </w:trPr>
        <w:tc>
          <w:tcPr>
            <w:tcW w:w="4961" w:type="dxa"/>
          </w:tcPr>
          <w:p w14:paraId="6EDE040D" w14:textId="77777777" w:rsidR="00BA27A0" w:rsidRPr="006D523D" w:rsidRDefault="00BA27A0" w:rsidP="00BA27A0">
            <w:pPr>
              <w:pStyle w:val="11"/>
              <w:shd w:val="clear" w:color="auto" w:fill="auto"/>
              <w:ind w:right="-2" w:firstLine="0"/>
              <w:rPr>
                <w:rFonts w:ascii="Times New Roman" w:hAnsi="Times New Roman" w:cs="Times New Roman"/>
              </w:rPr>
            </w:pPr>
            <w:r w:rsidRPr="006D523D">
              <w:rPr>
                <w:rFonts w:ascii="Times New Roman" w:hAnsi="Times New Roman" w:cs="Times New Roman"/>
              </w:rPr>
              <w:t>Связь с национальными целями Российской Федерации, государственной программой Российской Федерацией,</w:t>
            </w:r>
          </w:p>
          <w:p w14:paraId="5227890C" w14:textId="564E4BF3" w:rsidR="00143AB7" w:rsidRPr="006D523D" w:rsidRDefault="00BA27A0" w:rsidP="00BA27A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3D">
              <w:rPr>
                <w:rFonts w:ascii="Times New Roman" w:hAnsi="Times New Roman" w:cs="Times New Roman"/>
                <w:sz w:val="28"/>
                <w:szCs w:val="28"/>
              </w:rPr>
              <w:t>государственной программой Иркутской области</w:t>
            </w:r>
          </w:p>
        </w:tc>
        <w:tc>
          <w:tcPr>
            <w:tcW w:w="5254" w:type="dxa"/>
          </w:tcPr>
          <w:p w14:paraId="3083497D" w14:textId="600DBBD1" w:rsidR="00143AB7" w:rsidRPr="006D523D" w:rsidRDefault="00CF4514" w:rsidP="00CF4514">
            <w:pPr>
              <w:pStyle w:val="af4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5" w:firstLine="0"/>
              <w:jc w:val="both"/>
              <w:outlineLvl w:val="0"/>
              <w:rPr>
                <w:sz w:val="28"/>
                <w:szCs w:val="28"/>
              </w:rPr>
            </w:pPr>
            <w:r w:rsidRPr="006D523D">
              <w:rPr>
                <w:sz w:val="28"/>
                <w:szCs w:val="28"/>
              </w:rPr>
              <w:t>Национальная цель развития Российской Федерации «Комфортная и безопасная среда для жизни», определенная Указом Президента Российской Федерации от 7 мая 2024 года № 309 «О национальных целях развития Российской Федерации на период до 2030 года и на перспективу до 2036 года» (далее – Указ № 309)</w:t>
            </w:r>
          </w:p>
          <w:p w14:paraId="41E9D842" w14:textId="3AF0A1DC" w:rsidR="00AC0B96" w:rsidRPr="006D523D" w:rsidRDefault="00AC0B96" w:rsidP="00CF4514">
            <w:pPr>
              <w:pStyle w:val="af4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5" w:firstLine="0"/>
              <w:jc w:val="both"/>
              <w:outlineLvl w:val="0"/>
              <w:rPr>
                <w:sz w:val="28"/>
                <w:szCs w:val="28"/>
              </w:rPr>
            </w:pPr>
            <w:r w:rsidRPr="006D523D">
              <w:rPr>
                <w:sz w:val="28"/>
                <w:szCs w:val="28"/>
              </w:rPr>
              <w:t xml:space="preserve">Целей государственной программы Российской Федерации «Развитие транспортной системы», утвержденной постановлением Правительства Российской Федерации от 20 декабря 2017 </w:t>
            </w:r>
            <w:r w:rsidRPr="006D523D">
              <w:rPr>
                <w:sz w:val="28"/>
                <w:szCs w:val="28"/>
              </w:rPr>
              <w:lastRenderedPageBreak/>
              <w:t>года № 1596: «доведение доли автомобильных дорог муниципального значения, соответствующих нормативным требованиям, до 60 процентов» и «повышение комплексной безопасности и устойчивости транспортной системы с целью сокращения числа происшествий на транспорте на единицу транспортных средств на 16,1 процента относительно уровня 2021 года»</w:t>
            </w:r>
          </w:p>
          <w:p w14:paraId="51C17A2F" w14:textId="7BB09FA8" w:rsidR="00CF4514" w:rsidRPr="006D523D" w:rsidRDefault="00AC0B96" w:rsidP="00CF4514">
            <w:pPr>
              <w:pStyle w:val="af4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5" w:firstLine="0"/>
              <w:jc w:val="both"/>
              <w:outlineLvl w:val="0"/>
              <w:rPr>
                <w:sz w:val="28"/>
                <w:szCs w:val="28"/>
              </w:rPr>
            </w:pPr>
            <w:r w:rsidRPr="006D523D">
              <w:rPr>
                <w:sz w:val="28"/>
                <w:szCs w:val="28"/>
              </w:rPr>
              <w:t>Цели государственной программы Иркутской области «Развитие дорожного хозяйства», утвержденной постановлением Правительства Иркутской области от 13 ноября 2023 года № 1019-пп: «ежегодное обеспечение бесперебойного и безопасного функционирования дорожного движения на автомобильных дорогах общего пользования регионального или межмуниципального, местного значения и сетях искусственных сооружений на 100% до 2030 года»</w:t>
            </w:r>
          </w:p>
        </w:tc>
      </w:tr>
    </w:tbl>
    <w:p w14:paraId="6111E400" w14:textId="090B51E5" w:rsidR="00E852FA" w:rsidRDefault="00E852FA" w:rsidP="00DB107D">
      <w:pPr>
        <w:pStyle w:val="ConsPlusNormal"/>
        <w:outlineLvl w:val="1"/>
        <w:rPr>
          <w:rFonts w:ascii="Times New Roman" w:hAnsi="Times New Roman" w:cs="Times New Roman"/>
          <w:b/>
          <w:bCs/>
          <w:sz w:val="28"/>
          <w:szCs w:val="28"/>
        </w:rPr>
        <w:sectPr w:rsidR="00E852FA" w:rsidSect="009B036A">
          <w:pgSz w:w="11906" w:h="16838"/>
          <w:pgMar w:top="851" w:right="567" w:bottom="1134" w:left="1134" w:header="709" w:footer="709" w:gutter="0"/>
          <w:cols w:space="708"/>
          <w:docGrid w:linePitch="360"/>
        </w:sectPr>
      </w:pPr>
    </w:p>
    <w:p w14:paraId="12766923" w14:textId="3BA0667D" w:rsidR="00E852FA" w:rsidRDefault="00E852FA" w:rsidP="00CC6496">
      <w:pPr>
        <w:tabs>
          <w:tab w:val="left" w:pos="3589"/>
        </w:tabs>
        <w:rPr>
          <w:sz w:val="28"/>
          <w:szCs w:val="28"/>
        </w:rPr>
      </w:pPr>
    </w:p>
    <w:p w14:paraId="357D947A" w14:textId="2DB5EF01" w:rsidR="00FE37E6" w:rsidRPr="009E442B" w:rsidRDefault="008F1931" w:rsidP="00FE37E6">
      <w:pPr>
        <w:pStyle w:val="aa"/>
        <w:shd w:val="clear" w:color="auto" w:fill="auto"/>
        <w:ind w:right="-2"/>
        <w:jc w:val="center"/>
        <w:rPr>
          <w:rFonts w:ascii="Times New Roman" w:hAnsi="Times New Roman" w:cs="Times New Roman"/>
          <w:color w:val="000000"/>
          <w:lang w:bidi="ru-RU"/>
        </w:rPr>
      </w:pPr>
      <w:r w:rsidRPr="008F1931">
        <w:rPr>
          <w:rFonts w:ascii="Times New Roman" w:hAnsi="Times New Roman" w:cs="Times New Roman"/>
          <w:iCs/>
        </w:rPr>
        <w:t xml:space="preserve">Финансовое обеспечение </w:t>
      </w:r>
      <w:r w:rsidRPr="008F1931">
        <w:rPr>
          <w:rFonts w:ascii="Times New Roman" w:hAnsi="Times New Roman" w:cs="Times New Roman"/>
        </w:rPr>
        <w:t>муниципальной программы</w:t>
      </w:r>
      <w:r w:rsidR="00FE37E6" w:rsidRPr="00FE37E6">
        <w:rPr>
          <w:rFonts w:ascii="Times New Roman" w:hAnsi="Times New Roman" w:cs="Times New Roman"/>
        </w:rPr>
        <w:t xml:space="preserve"> </w:t>
      </w:r>
      <w:r w:rsidR="00FE37E6" w:rsidRPr="009E442B">
        <w:rPr>
          <w:rFonts w:ascii="Times New Roman" w:hAnsi="Times New Roman" w:cs="Times New Roman"/>
        </w:rPr>
        <w:t>Казачинско-Ленского муниципального района</w:t>
      </w:r>
      <w:r w:rsidR="00FE37E6" w:rsidRPr="009E442B">
        <w:rPr>
          <w:rFonts w:ascii="Times New Roman" w:hAnsi="Times New Roman" w:cs="Times New Roman"/>
          <w:color w:val="000000"/>
          <w:lang w:bidi="ru-RU"/>
        </w:rPr>
        <w:t xml:space="preserve"> </w:t>
      </w:r>
    </w:p>
    <w:p w14:paraId="2DD5EBF2" w14:textId="3AC88203" w:rsidR="00A4029F" w:rsidRPr="00370601" w:rsidRDefault="008F1931" w:rsidP="00370601">
      <w:pPr>
        <w:widowControl w:val="0"/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8F1931">
        <w:rPr>
          <w:iCs/>
          <w:sz w:val="28"/>
          <w:szCs w:val="28"/>
        </w:rPr>
        <w:t xml:space="preserve">«Развитие </w:t>
      </w:r>
      <w:r w:rsidR="007D2B82">
        <w:rPr>
          <w:iCs/>
          <w:sz w:val="28"/>
          <w:szCs w:val="28"/>
        </w:rPr>
        <w:t>дорожного хозяйства</w:t>
      </w:r>
      <w:r w:rsidRPr="008F1931">
        <w:rPr>
          <w:iCs/>
          <w:sz w:val="28"/>
          <w:szCs w:val="28"/>
        </w:rPr>
        <w:t>»</w:t>
      </w:r>
    </w:p>
    <w:p w14:paraId="069E6B78" w14:textId="7380B5C3" w:rsidR="00A4029F" w:rsidRDefault="003C0E87" w:rsidP="003C0E87">
      <w:pPr>
        <w:widowControl w:val="0"/>
        <w:autoSpaceDE w:val="0"/>
        <w:autoSpaceDN w:val="0"/>
        <w:adjustRightInd w:val="0"/>
        <w:jc w:val="righ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Таблица 4</w:t>
      </w:r>
    </w:p>
    <w:tbl>
      <w:tblPr>
        <w:tblW w:w="15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0"/>
        <w:gridCol w:w="3400"/>
        <w:gridCol w:w="2127"/>
        <w:gridCol w:w="2444"/>
        <w:gridCol w:w="1336"/>
        <w:gridCol w:w="1196"/>
        <w:gridCol w:w="1196"/>
        <w:gridCol w:w="1196"/>
        <w:gridCol w:w="1196"/>
        <w:gridCol w:w="7"/>
      </w:tblGrid>
      <w:tr w:rsidR="003C0E87" w:rsidRPr="00370601" w14:paraId="5EB5B345" w14:textId="77777777" w:rsidTr="006C0593">
        <w:trPr>
          <w:trHeight w:val="403"/>
        </w:trPr>
        <w:tc>
          <w:tcPr>
            <w:tcW w:w="1150" w:type="dxa"/>
            <w:vMerge w:val="restart"/>
            <w:shd w:val="clear" w:color="auto" w:fill="auto"/>
          </w:tcPr>
          <w:p w14:paraId="0739EAAF" w14:textId="77777777" w:rsidR="003C0E87" w:rsidRPr="00370601" w:rsidRDefault="003C0E87" w:rsidP="00AA7700">
            <w:pPr>
              <w:tabs>
                <w:tab w:val="left" w:pos="1137"/>
              </w:tabs>
              <w:rPr>
                <w:sz w:val="28"/>
                <w:szCs w:val="28"/>
                <w:lang w:bidi="ru-RU"/>
              </w:rPr>
            </w:pPr>
            <w:r w:rsidRPr="00370601">
              <w:rPr>
                <w:sz w:val="28"/>
                <w:szCs w:val="28"/>
                <w:lang w:bidi="ru-RU"/>
              </w:rPr>
              <w:t>№ п/п</w:t>
            </w:r>
          </w:p>
        </w:tc>
        <w:tc>
          <w:tcPr>
            <w:tcW w:w="3400" w:type="dxa"/>
            <w:vMerge w:val="restart"/>
            <w:shd w:val="clear" w:color="auto" w:fill="auto"/>
          </w:tcPr>
          <w:p w14:paraId="53ECF60E" w14:textId="77777777" w:rsidR="003C0E87" w:rsidRPr="00370601" w:rsidRDefault="003C0E87" w:rsidP="00AA7700">
            <w:pPr>
              <w:pStyle w:val="ac"/>
              <w:shd w:val="clear" w:color="auto" w:fill="auto"/>
              <w:ind w:right="-2" w:hanging="10"/>
              <w:jc w:val="center"/>
              <w:rPr>
                <w:rFonts w:ascii="Times New Roman" w:hAnsi="Times New Roman" w:cs="Times New Roman"/>
              </w:rPr>
            </w:pPr>
            <w:r w:rsidRPr="00370601">
              <w:rPr>
                <w:rFonts w:ascii="Times New Roman" w:eastAsia="Arial" w:hAnsi="Times New Roman" w:cs="Times New Roman"/>
                <w:color w:val="000000"/>
                <w:lang w:bidi="ru-RU"/>
              </w:rPr>
              <w:t>Наименование программы,</w:t>
            </w:r>
          </w:p>
          <w:p w14:paraId="44A85B4D" w14:textId="77777777" w:rsidR="003C0E87" w:rsidRPr="00370601" w:rsidRDefault="003C0E87" w:rsidP="00AA7700">
            <w:pPr>
              <w:tabs>
                <w:tab w:val="left" w:pos="1137"/>
              </w:tabs>
              <w:jc w:val="center"/>
              <w:rPr>
                <w:sz w:val="28"/>
                <w:szCs w:val="28"/>
                <w:lang w:bidi="ru-RU"/>
              </w:rPr>
            </w:pPr>
            <w:r w:rsidRPr="00370601">
              <w:rPr>
                <w:rFonts w:eastAsia="Arial"/>
                <w:color w:val="000000"/>
                <w:sz w:val="28"/>
                <w:szCs w:val="28"/>
                <w:lang w:bidi="ru-RU"/>
              </w:rPr>
              <w:t>структурного элемента программы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09C383D3" w14:textId="01E71471" w:rsidR="003C0E87" w:rsidRPr="00370601" w:rsidRDefault="00E55AF3" w:rsidP="00AA7700">
            <w:pPr>
              <w:tabs>
                <w:tab w:val="left" w:pos="1137"/>
              </w:tabs>
              <w:jc w:val="center"/>
              <w:rPr>
                <w:sz w:val="28"/>
                <w:szCs w:val="28"/>
                <w:lang w:bidi="ru-RU"/>
              </w:rPr>
            </w:pPr>
            <w:r w:rsidRPr="00370601">
              <w:rPr>
                <w:sz w:val="28"/>
                <w:szCs w:val="28"/>
                <w:lang w:bidi="ru-RU"/>
              </w:rPr>
              <w:t>ГРБС</w:t>
            </w:r>
          </w:p>
          <w:p w14:paraId="2CA4E9E1" w14:textId="77777777" w:rsidR="003C0E87" w:rsidRPr="00370601" w:rsidRDefault="003C0E87" w:rsidP="00AA7700">
            <w:pPr>
              <w:tabs>
                <w:tab w:val="left" w:pos="1137"/>
              </w:tabs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2444" w:type="dxa"/>
            <w:vMerge w:val="restart"/>
            <w:shd w:val="clear" w:color="auto" w:fill="auto"/>
          </w:tcPr>
          <w:p w14:paraId="4DAD275E" w14:textId="77777777" w:rsidR="003C0E87" w:rsidRPr="00370601" w:rsidRDefault="003C0E87" w:rsidP="00AA7700">
            <w:pPr>
              <w:tabs>
                <w:tab w:val="left" w:pos="1137"/>
              </w:tabs>
              <w:jc w:val="center"/>
              <w:rPr>
                <w:sz w:val="28"/>
                <w:szCs w:val="28"/>
                <w:lang w:bidi="ru-RU"/>
              </w:rPr>
            </w:pPr>
            <w:r w:rsidRPr="00370601">
              <w:rPr>
                <w:sz w:val="28"/>
                <w:szCs w:val="28"/>
                <w:lang w:bidi="ru-RU"/>
              </w:rPr>
              <w:t>Источники финансирования</w:t>
            </w:r>
          </w:p>
        </w:tc>
        <w:tc>
          <w:tcPr>
            <w:tcW w:w="6127" w:type="dxa"/>
            <w:gridSpan w:val="6"/>
          </w:tcPr>
          <w:p w14:paraId="06CC17B2" w14:textId="77777777" w:rsidR="003C0E87" w:rsidRPr="00370601" w:rsidRDefault="003C0E87" w:rsidP="00CC6496">
            <w:pPr>
              <w:tabs>
                <w:tab w:val="left" w:pos="1137"/>
              </w:tabs>
              <w:jc w:val="center"/>
              <w:rPr>
                <w:sz w:val="28"/>
                <w:szCs w:val="28"/>
                <w:lang w:bidi="ru-RU"/>
              </w:rPr>
            </w:pPr>
            <w:r w:rsidRPr="00370601">
              <w:rPr>
                <w:sz w:val="28"/>
                <w:szCs w:val="28"/>
                <w:lang w:bidi="ru-RU"/>
              </w:rPr>
              <w:t>Расходы (тыс.руб.) годы</w:t>
            </w:r>
          </w:p>
        </w:tc>
      </w:tr>
      <w:tr w:rsidR="003C0E87" w:rsidRPr="00370601" w14:paraId="7635771C" w14:textId="77777777" w:rsidTr="006C0593">
        <w:trPr>
          <w:gridAfter w:val="1"/>
          <w:wAfter w:w="7" w:type="dxa"/>
        </w:trPr>
        <w:tc>
          <w:tcPr>
            <w:tcW w:w="1150" w:type="dxa"/>
            <w:vMerge/>
            <w:shd w:val="clear" w:color="auto" w:fill="auto"/>
          </w:tcPr>
          <w:p w14:paraId="7BAB5353" w14:textId="77777777" w:rsidR="003C0E87" w:rsidRPr="00370601" w:rsidRDefault="003C0E87" w:rsidP="00AA7700">
            <w:pPr>
              <w:tabs>
                <w:tab w:val="left" w:pos="1137"/>
              </w:tabs>
              <w:rPr>
                <w:sz w:val="28"/>
                <w:szCs w:val="28"/>
                <w:lang w:bidi="ru-RU"/>
              </w:rPr>
            </w:pPr>
          </w:p>
        </w:tc>
        <w:tc>
          <w:tcPr>
            <w:tcW w:w="3400" w:type="dxa"/>
            <w:vMerge/>
            <w:shd w:val="clear" w:color="auto" w:fill="auto"/>
          </w:tcPr>
          <w:p w14:paraId="76A8A19E" w14:textId="77777777" w:rsidR="003C0E87" w:rsidRPr="00370601" w:rsidRDefault="003C0E87" w:rsidP="00AA7700">
            <w:pPr>
              <w:tabs>
                <w:tab w:val="left" w:pos="1137"/>
              </w:tabs>
              <w:rPr>
                <w:sz w:val="28"/>
                <w:szCs w:val="28"/>
                <w:lang w:bidi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3E4D1E03" w14:textId="77777777" w:rsidR="003C0E87" w:rsidRPr="00370601" w:rsidRDefault="003C0E87" w:rsidP="00AA7700">
            <w:pPr>
              <w:tabs>
                <w:tab w:val="left" w:pos="1137"/>
              </w:tabs>
              <w:rPr>
                <w:sz w:val="28"/>
                <w:szCs w:val="28"/>
                <w:lang w:bidi="ru-RU"/>
              </w:rPr>
            </w:pPr>
          </w:p>
        </w:tc>
        <w:tc>
          <w:tcPr>
            <w:tcW w:w="2444" w:type="dxa"/>
            <w:vMerge/>
            <w:shd w:val="clear" w:color="auto" w:fill="auto"/>
          </w:tcPr>
          <w:p w14:paraId="2F853D6C" w14:textId="77777777" w:rsidR="003C0E87" w:rsidRPr="00370601" w:rsidRDefault="003C0E87" w:rsidP="00AA7700">
            <w:pPr>
              <w:tabs>
                <w:tab w:val="left" w:pos="1137"/>
              </w:tabs>
              <w:rPr>
                <w:sz w:val="28"/>
                <w:szCs w:val="28"/>
                <w:lang w:bidi="ru-RU"/>
              </w:rPr>
            </w:pPr>
          </w:p>
        </w:tc>
        <w:tc>
          <w:tcPr>
            <w:tcW w:w="1336" w:type="dxa"/>
            <w:shd w:val="clear" w:color="auto" w:fill="auto"/>
          </w:tcPr>
          <w:p w14:paraId="25921407" w14:textId="77777777" w:rsidR="003C0E87" w:rsidRPr="00370601" w:rsidRDefault="003C0E87" w:rsidP="00CC6496">
            <w:pPr>
              <w:tabs>
                <w:tab w:val="left" w:pos="1137"/>
              </w:tabs>
              <w:jc w:val="center"/>
              <w:rPr>
                <w:sz w:val="28"/>
                <w:szCs w:val="28"/>
                <w:lang w:bidi="ru-RU"/>
              </w:rPr>
            </w:pPr>
            <w:r w:rsidRPr="00370601">
              <w:rPr>
                <w:sz w:val="28"/>
                <w:szCs w:val="28"/>
                <w:lang w:bidi="ru-RU"/>
              </w:rPr>
              <w:t>2026</w:t>
            </w:r>
          </w:p>
        </w:tc>
        <w:tc>
          <w:tcPr>
            <w:tcW w:w="1196" w:type="dxa"/>
            <w:shd w:val="clear" w:color="auto" w:fill="auto"/>
          </w:tcPr>
          <w:p w14:paraId="7017286E" w14:textId="77777777" w:rsidR="003C0E87" w:rsidRPr="00370601" w:rsidRDefault="003C0E87" w:rsidP="00CC6496">
            <w:pPr>
              <w:tabs>
                <w:tab w:val="left" w:pos="1137"/>
              </w:tabs>
              <w:jc w:val="center"/>
              <w:rPr>
                <w:sz w:val="28"/>
                <w:szCs w:val="28"/>
                <w:lang w:bidi="ru-RU"/>
              </w:rPr>
            </w:pPr>
            <w:r w:rsidRPr="00370601">
              <w:rPr>
                <w:sz w:val="28"/>
                <w:szCs w:val="28"/>
                <w:lang w:bidi="ru-RU"/>
              </w:rPr>
              <w:t>2027</w:t>
            </w:r>
          </w:p>
        </w:tc>
        <w:tc>
          <w:tcPr>
            <w:tcW w:w="1196" w:type="dxa"/>
            <w:shd w:val="clear" w:color="auto" w:fill="auto"/>
          </w:tcPr>
          <w:p w14:paraId="437706A3" w14:textId="77777777" w:rsidR="003C0E87" w:rsidRPr="00370601" w:rsidRDefault="003C0E87" w:rsidP="00CC6496">
            <w:pPr>
              <w:tabs>
                <w:tab w:val="left" w:pos="1137"/>
              </w:tabs>
              <w:jc w:val="center"/>
              <w:rPr>
                <w:sz w:val="28"/>
                <w:szCs w:val="28"/>
                <w:lang w:bidi="ru-RU"/>
              </w:rPr>
            </w:pPr>
            <w:r w:rsidRPr="00370601">
              <w:rPr>
                <w:sz w:val="28"/>
                <w:szCs w:val="28"/>
                <w:lang w:bidi="ru-RU"/>
              </w:rPr>
              <w:t>2028</w:t>
            </w:r>
          </w:p>
        </w:tc>
        <w:tc>
          <w:tcPr>
            <w:tcW w:w="1196" w:type="dxa"/>
            <w:shd w:val="clear" w:color="auto" w:fill="auto"/>
          </w:tcPr>
          <w:p w14:paraId="48466CA9" w14:textId="77777777" w:rsidR="003C0E87" w:rsidRPr="00370601" w:rsidRDefault="003C0E87" w:rsidP="00CC6496">
            <w:pPr>
              <w:tabs>
                <w:tab w:val="left" w:pos="1137"/>
              </w:tabs>
              <w:jc w:val="center"/>
              <w:rPr>
                <w:sz w:val="28"/>
                <w:szCs w:val="28"/>
                <w:lang w:bidi="ru-RU"/>
              </w:rPr>
            </w:pPr>
            <w:r w:rsidRPr="00370601">
              <w:rPr>
                <w:sz w:val="28"/>
                <w:szCs w:val="28"/>
                <w:lang w:bidi="ru-RU"/>
              </w:rPr>
              <w:t>2029</w:t>
            </w:r>
          </w:p>
        </w:tc>
        <w:tc>
          <w:tcPr>
            <w:tcW w:w="1196" w:type="dxa"/>
          </w:tcPr>
          <w:p w14:paraId="50C37A3E" w14:textId="77777777" w:rsidR="003C0E87" w:rsidRPr="00370601" w:rsidRDefault="003C0E87" w:rsidP="00CC6496">
            <w:pPr>
              <w:tabs>
                <w:tab w:val="left" w:pos="1137"/>
              </w:tabs>
              <w:jc w:val="center"/>
              <w:rPr>
                <w:sz w:val="28"/>
                <w:szCs w:val="28"/>
                <w:lang w:bidi="ru-RU"/>
              </w:rPr>
            </w:pPr>
            <w:r w:rsidRPr="00370601">
              <w:rPr>
                <w:sz w:val="28"/>
                <w:szCs w:val="28"/>
                <w:lang w:bidi="ru-RU"/>
              </w:rPr>
              <w:t>2030</w:t>
            </w:r>
          </w:p>
        </w:tc>
      </w:tr>
      <w:tr w:rsidR="00874B9E" w:rsidRPr="00370601" w14:paraId="3F701912" w14:textId="77777777" w:rsidTr="006C0593">
        <w:trPr>
          <w:gridAfter w:val="1"/>
          <w:wAfter w:w="7" w:type="dxa"/>
          <w:trHeight w:val="734"/>
        </w:trPr>
        <w:tc>
          <w:tcPr>
            <w:tcW w:w="4550" w:type="dxa"/>
            <w:gridSpan w:val="2"/>
            <w:vMerge w:val="restart"/>
            <w:shd w:val="clear" w:color="auto" w:fill="auto"/>
          </w:tcPr>
          <w:p w14:paraId="4AA52F94" w14:textId="3E1F1270" w:rsidR="00874B9E" w:rsidRPr="00370601" w:rsidRDefault="00874B9E" w:rsidP="00874B9E">
            <w:pPr>
              <w:pStyle w:val="aa"/>
              <w:shd w:val="clear" w:color="auto" w:fill="auto"/>
              <w:ind w:right="-2"/>
              <w:jc w:val="center"/>
              <w:rPr>
                <w:rFonts w:ascii="Times New Roman" w:hAnsi="Times New Roman" w:cs="Times New Roman"/>
                <w:color w:val="000000"/>
                <w:lang w:bidi="ru-RU"/>
              </w:rPr>
            </w:pPr>
            <w:r w:rsidRPr="00370601">
              <w:rPr>
                <w:rFonts w:ascii="Times New Roman" w:hAnsi="Times New Roman" w:cs="Times New Roman"/>
                <w:bCs/>
                <w:lang w:bidi="ru-RU"/>
              </w:rPr>
              <w:t>Муниципальная программа</w:t>
            </w:r>
            <w:r w:rsidRPr="00370601">
              <w:rPr>
                <w:rFonts w:ascii="Times New Roman" w:hAnsi="Times New Roman" w:cs="Times New Roman"/>
              </w:rPr>
              <w:t xml:space="preserve"> Казачинско-Ленского муниципального района</w:t>
            </w:r>
            <w:r w:rsidRPr="00370601">
              <w:rPr>
                <w:rFonts w:ascii="Times New Roman" w:hAnsi="Times New Roman" w:cs="Times New Roman"/>
                <w:color w:val="000000"/>
                <w:lang w:bidi="ru-RU"/>
              </w:rPr>
              <w:t xml:space="preserve"> </w:t>
            </w:r>
          </w:p>
          <w:p w14:paraId="0D5447CE" w14:textId="525563E6" w:rsidR="00874B9E" w:rsidRPr="00370601" w:rsidRDefault="00874B9E" w:rsidP="00874B9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sz w:val="28"/>
                <w:szCs w:val="28"/>
              </w:rPr>
            </w:pPr>
            <w:r w:rsidRPr="00370601">
              <w:rPr>
                <w:bCs/>
                <w:sz w:val="28"/>
                <w:szCs w:val="28"/>
                <w:lang w:bidi="ru-RU"/>
              </w:rPr>
              <w:t xml:space="preserve"> </w:t>
            </w:r>
            <w:r w:rsidRPr="00370601">
              <w:rPr>
                <w:bCs/>
                <w:iCs/>
                <w:sz w:val="28"/>
                <w:szCs w:val="28"/>
              </w:rPr>
              <w:t>«Развитие дорожного хозяйства»</w:t>
            </w:r>
          </w:p>
          <w:p w14:paraId="75535584" w14:textId="77777777" w:rsidR="00874B9E" w:rsidRPr="00370601" w:rsidRDefault="00874B9E" w:rsidP="00874B9E">
            <w:pPr>
              <w:tabs>
                <w:tab w:val="left" w:pos="1137"/>
              </w:tabs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14:paraId="1904A530" w14:textId="5C35A0C4" w:rsidR="00874B9E" w:rsidRPr="00370601" w:rsidRDefault="00874B9E" w:rsidP="00874B9E">
            <w:pPr>
              <w:tabs>
                <w:tab w:val="left" w:pos="1137"/>
              </w:tabs>
              <w:jc w:val="center"/>
              <w:rPr>
                <w:b/>
                <w:sz w:val="28"/>
                <w:szCs w:val="28"/>
                <w:lang w:bidi="ru-RU"/>
              </w:rPr>
            </w:pPr>
            <w:r w:rsidRPr="00370601">
              <w:rPr>
                <w:sz w:val="28"/>
                <w:szCs w:val="28"/>
              </w:rPr>
              <w:t>Администрация КЛМР</w:t>
            </w:r>
          </w:p>
        </w:tc>
        <w:tc>
          <w:tcPr>
            <w:tcW w:w="2444" w:type="dxa"/>
            <w:shd w:val="clear" w:color="auto" w:fill="auto"/>
          </w:tcPr>
          <w:p w14:paraId="6241DC35" w14:textId="77777777" w:rsidR="00874B9E" w:rsidRPr="00370601" w:rsidRDefault="00874B9E" w:rsidP="00874B9E">
            <w:pPr>
              <w:tabs>
                <w:tab w:val="left" w:pos="1137"/>
              </w:tabs>
              <w:rPr>
                <w:bCs/>
                <w:sz w:val="28"/>
                <w:szCs w:val="28"/>
                <w:lang w:bidi="ru-RU"/>
              </w:rPr>
            </w:pPr>
            <w:r w:rsidRPr="00370601">
              <w:rPr>
                <w:bCs/>
                <w:sz w:val="28"/>
                <w:szCs w:val="28"/>
                <w:lang w:bidi="ru-RU"/>
              </w:rPr>
              <w:t>Всего, в том числе:</w:t>
            </w:r>
          </w:p>
        </w:tc>
        <w:tc>
          <w:tcPr>
            <w:tcW w:w="1336" w:type="dxa"/>
            <w:shd w:val="clear" w:color="auto" w:fill="auto"/>
          </w:tcPr>
          <w:p w14:paraId="13A9B8D2" w14:textId="7B3E60BE" w:rsidR="00874B9E" w:rsidRPr="00370601" w:rsidRDefault="00874B9E" w:rsidP="00874B9E">
            <w:pPr>
              <w:tabs>
                <w:tab w:val="left" w:pos="1137"/>
              </w:tabs>
              <w:jc w:val="center"/>
              <w:rPr>
                <w:bCs/>
                <w:sz w:val="28"/>
                <w:szCs w:val="28"/>
                <w:lang w:bidi="ru-RU"/>
              </w:rPr>
            </w:pPr>
            <w:r>
              <w:rPr>
                <w:bCs/>
                <w:sz w:val="28"/>
                <w:szCs w:val="28"/>
                <w:lang w:bidi="ru-RU"/>
              </w:rPr>
              <w:t>81 217,28</w:t>
            </w:r>
          </w:p>
        </w:tc>
        <w:tc>
          <w:tcPr>
            <w:tcW w:w="1196" w:type="dxa"/>
            <w:shd w:val="clear" w:color="auto" w:fill="auto"/>
          </w:tcPr>
          <w:p w14:paraId="7124026A" w14:textId="49816C2B" w:rsidR="00874B9E" w:rsidRPr="00370601" w:rsidRDefault="00874B9E" w:rsidP="00874B9E">
            <w:pPr>
              <w:tabs>
                <w:tab w:val="left" w:pos="1137"/>
              </w:tabs>
              <w:jc w:val="center"/>
              <w:rPr>
                <w:bCs/>
                <w:sz w:val="28"/>
                <w:szCs w:val="28"/>
                <w:lang w:bidi="ru-RU"/>
              </w:rPr>
            </w:pPr>
            <w:r w:rsidRPr="00370601">
              <w:rPr>
                <w:bCs/>
                <w:sz w:val="28"/>
                <w:szCs w:val="28"/>
                <w:lang w:bidi="ru-RU"/>
              </w:rPr>
              <w:t>92 199,8</w:t>
            </w:r>
          </w:p>
        </w:tc>
        <w:tc>
          <w:tcPr>
            <w:tcW w:w="1196" w:type="dxa"/>
            <w:shd w:val="clear" w:color="auto" w:fill="auto"/>
          </w:tcPr>
          <w:p w14:paraId="0D7D8A35" w14:textId="41AB24C7" w:rsidR="00874B9E" w:rsidRPr="00370601" w:rsidRDefault="00346E3C" w:rsidP="00346E3C">
            <w:pPr>
              <w:tabs>
                <w:tab w:val="left" w:pos="1137"/>
              </w:tabs>
              <w:jc w:val="center"/>
              <w:rPr>
                <w:bCs/>
                <w:sz w:val="28"/>
                <w:szCs w:val="28"/>
                <w:lang w:bidi="ru-RU"/>
              </w:rPr>
            </w:pPr>
            <w:r>
              <w:rPr>
                <w:bCs/>
                <w:sz w:val="28"/>
                <w:szCs w:val="28"/>
                <w:lang w:bidi="ru-RU"/>
              </w:rPr>
              <w:t>86</w:t>
            </w:r>
            <w:r w:rsidR="00874B9E" w:rsidRPr="00370601">
              <w:rPr>
                <w:bCs/>
                <w:sz w:val="28"/>
                <w:szCs w:val="28"/>
                <w:lang w:bidi="ru-RU"/>
              </w:rPr>
              <w:t> 201,3</w:t>
            </w:r>
          </w:p>
        </w:tc>
        <w:tc>
          <w:tcPr>
            <w:tcW w:w="1196" w:type="dxa"/>
            <w:shd w:val="clear" w:color="auto" w:fill="auto"/>
          </w:tcPr>
          <w:p w14:paraId="242BC3BC" w14:textId="37B07841" w:rsidR="00874B9E" w:rsidRPr="00370601" w:rsidRDefault="00874B9E" w:rsidP="00874B9E">
            <w:pPr>
              <w:tabs>
                <w:tab w:val="left" w:pos="1137"/>
              </w:tabs>
              <w:jc w:val="center"/>
              <w:rPr>
                <w:bCs/>
                <w:sz w:val="28"/>
                <w:szCs w:val="28"/>
                <w:lang w:bidi="ru-RU"/>
              </w:rPr>
            </w:pPr>
            <w:r w:rsidRPr="00370601">
              <w:rPr>
                <w:bCs/>
                <w:sz w:val="28"/>
                <w:szCs w:val="28"/>
                <w:lang w:bidi="ru-RU"/>
              </w:rPr>
              <w:t>0</w:t>
            </w:r>
          </w:p>
        </w:tc>
        <w:tc>
          <w:tcPr>
            <w:tcW w:w="1196" w:type="dxa"/>
          </w:tcPr>
          <w:p w14:paraId="3E00CAC7" w14:textId="0802299D" w:rsidR="00874B9E" w:rsidRPr="00370601" w:rsidRDefault="00874B9E" w:rsidP="00874B9E">
            <w:pPr>
              <w:tabs>
                <w:tab w:val="left" w:pos="1137"/>
              </w:tabs>
              <w:jc w:val="center"/>
              <w:rPr>
                <w:bCs/>
                <w:sz w:val="28"/>
                <w:szCs w:val="28"/>
                <w:lang w:bidi="ru-RU"/>
              </w:rPr>
            </w:pPr>
            <w:r w:rsidRPr="00370601">
              <w:rPr>
                <w:bCs/>
                <w:sz w:val="28"/>
                <w:szCs w:val="28"/>
                <w:lang w:bidi="ru-RU"/>
              </w:rPr>
              <w:t>0</w:t>
            </w:r>
          </w:p>
        </w:tc>
      </w:tr>
      <w:tr w:rsidR="00874B9E" w:rsidRPr="00370601" w14:paraId="7B568E92" w14:textId="77777777" w:rsidTr="006C0593">
        <w:trPr>
          <w:gridAfter w:val="1"/>
          <w:wAfter w:w="7" w:type="dxa"/>
          <w:trHeight w:val="703"/>
        </w:trPr>
        <w:tc>
          <w:tcPr>
            <w:tcW w:w="4550" w:type="dxa"/>
            <w:gridSpan w:val="2"/>
            <w:vMerge/>
            <w:shd w:val="clear" w:color="auto" w:fill="auto"/>
          </w:tcPr>
          <w:p w14:paraId="4A7EAD24" w14:textId="77777777" w:rsidR="00874B9E" w:rsidRPr="00370601" w:rsidRDefault="00874B9E" w:rsidP="00874B9E">
            <w:pPr>
              <w:tabs>
                <w:tab w:val="left" w:pos="1137"/>
              </w:tabs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8C5239A" w14:textId="77777777" w:rsidR="00874B9E" w:rsidRPr="00370601" w:rsidRDefault="00874B9E" w:rsidP="00874B9E">
            <w:pPr>
              <w:tabs>
                <w:tab w:val="left" w:pos="1137"/>
              </w:tabs>
              <w:jc w:val="center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2444" w:type="dxa"/>
            <w:shd w:val="clear" w:color="auto" w:fill="auto"/>
          </w:tcPr>
          <w:p w14:paraId="3DF3CFDE" w14:textId="77777777" w:rsidR="00874B9E" w:rsidRPr="00370601" w:rsidRDefault="00874B9E" w:rsidP="00874B9E">
            <w:pPr>
              <w:tabs>
                <w:tab w:val="left" w:pos="1137"/>
              </w:tabs>
              <w:rPr>
                <w:bCs/>
                <w:sz w:val="28"/>
                <w:szCs w:val="28"/>
                <w:lang w:bidi="ru-RU"/>
              </w:rPr>
            </w:pPr>
            <w:r w:rsidRPr="00370601">
              <w:rPr>
                <w:bCs/>
                <w:sz w:val="28"/>
                <w:szCs w:val="28"/>
                <w:lang w:bidi="ru-RU"/>
              </w:rPr>
              <w:t>Бюджет района (МБ)</w:t>
            </w:r>
          </w:p>
        </w:tc>
        <w:tc>
          <w:tcPr>
            <w:tcW w:w="1336" w:type="dxa"/>
            <w:shd w:val="clear" w:color="auto" w:fill="auto"/>
          </w:tcPr>
          <w:p w14:paraId="4D7A5A7A" w14:textId="29753689" w:rsidR="00874B9E" w:rsidRPr="00370601" w:rsidRDefault="00874B9E" w:rsidP="00874B9E">
            <w:pPr>
              <w:tabs>
                <w:tab w:val="left" w:pos="1137"/>
              </w:tabs>
              <w:jc w:val="center"/>
              <w:rPr>
                <w:bCs/>
                <w:sz w:val="28"/>
                <w:szCs w:val="28"/>
                <w:lang w:bidi="ru-RU"/>
              </w:rPr>
            </w:pPr>
            <w:r>
              <w:rPr>
                <w:bCs/>
                <w:sz w:val="28"/>
                <w:szCs w:val="28"/>
                <w:lang w:bidi="ru-RU"/>
              </w:rPr>
              <w:t>54 513,58</w:t>
            </w:r>
          </w:p>
        </w:tc>
        <w:tc>
          <w:tcPr>
            <w:tcW w:w="1196" w:type="dxa"/>
            <w:shd w:val="clear" w:color="auto" w:fill="auto"/>
          </w:tcPr>
          <w:p w14:paraId="69EDEA90" w14:textId="2E62CD5C" w:rsidR="00874B9E" w:rsidRPr="00370601" w:rsidRDefault="00874B9E" w:rsidP="00874B9E">
            <w:pPr>
              <w:tabs>
                <w:tab w:val="left" w:pos="1137"/>
              </w:tabs>
              <w:jc w:val="center"/>
              <w:rPr>
                <w:bCs/>
                <w:sz w:val="28"/>
                <w:szCs w:val="28"/>
                <w:lang w:bidi="ru-RU"/>
              </w:rPr>
            </w:pPr>
            <w:r w:rsidRPr="00370601">
              <w:rPr>
                <w:bCs/>
                <w:sz w:val="28"/>
                <w:szCs w:val="28"/>
                <w:lang w:bidi="ru-RU"/>
              </w:rPr>
              <w:t>67 199,8</w:t>
            </w:r>
          </w:p>
        </w:tc>
        <w:tc>
          <w:tcPr>
            <w:tcW w:w="1196" w:type="dxa"/>
            <w:shd w:val="clear" w:color="auto" w:fill="auto"/>
          </w:tcPr>
          <w:p w14:paraId="674C73E5" w14:textId="2209FC69" w:rsidR="00874B9E" w:rsidRPr="00370601" w:rsidRDefault="00874B9E" w:rsidP="00874B9E">
            <w:pPr>
              <w:tabs>
                <w:tab w:val="left" w:pos="1137"/>
              </w:tabs>
              <w:jc w:val="center"/>
              <w:rPr>
                <w:bCs/>
                <w:sz w:val="28"/>
                <w:szCs w:val="28"/>
                <w:lang w:bidi="ru-RU"/>
              </w:rPr>
            </w:pPr>
            <w:r w:rsidRPr="00370601">
              <w:rPr>
                <w:bCs/>
                <w:sz w:val="28"/>
                <w:szCs w:val="28"/>
                <w:lang w:bidi="ru-RU"/>
              </w:rPr>
              <w:t>61 201,3</w:t>
            </w:r>
          </w:p>
        </w:tc>
        <w:tc>
          <w:tcPr>
            <w:tcW w:w="1196" w:type="dxa"/>
            <w:shd w:val="clear" w:color="auto" w:fill="auto"/>
          </w:tcPr>
          <w:p w14:paraId="7B07135F" w14:textId="07EAB0B2" w:rsidR="00874B9E" w:rsidRPr="00370601" w:rsidRDefault="00874B9E" w:rsidP="00874B9E">
            <w:pPr>
              <w:tabs>
                <w:tab w:val="left" w:pos="1137"/>
              </w:tabs>
              <w:jc w:val="center"/>
              <w:rPr>
                <w:bCs/>
                <w:sz w:val="28"/>
                <w:szCs w:val="28"/>
                <w:lang w:bidi="ru-RU"/>
              </w:rPr>
            </w:pPr>
            <w:r w:rsidRPr="00370601">
              <w:rPr>
                <w:bCs/>
                <w:sz w:val="28"/>
                <w:szCs w:val="28"/>
                <w:lang w:bidi="ru-RU"/>
              </w:rPr>
              <w:t>0</w:t>
            </w:r>
          </w:p>
        </w:tc>
        <w:tc>
          <w:tcPr>
            <w:tcW w:w="1196" w:type="dxa"/>
          </w:tcPr>
          <w:p w14:paraId="597F1507" w14:textId="51895E86" w:rsidR="00874B9E" w:rsidRPr="00370601" w:rsidRDefault="00874B9E" w:rsidP="00874B9E">
            <w:pPr>
              <w:tabs>
                <w:tab w:val="left" w:pos="1137"/>
              </w:tabs>
              <w:jc w:val="center"/>
              <w:rPr>
                <w:bCs/>
                <w:sz w:val="28"/>
                <w:szCs w:val="28"/>
                <w:lang w:bidi="ru-RU"/>
              </w:rPr>
            </w:pPr>
            <w:r w:rsidRPr="00370601">
              <w:rPr>
                <w:bCs/>
                <w:sz w:val="28"/>
                <w:szCs w:val="28"/>
                <w:lang w:bidi="ru-RU"/>
              </w:rPr>
              <w:t>0</w:t>
            </w:r>
          </w:p>
        </w:tc>
      </w:tr>
      <w:tr w:rsidR="00874B9E" w:rsidRPr="00370601" w14:paraId="7D02A702" w14:textId="77777777" w:rsidTr="006C0593">
        <w:trPr>
          <w:gridAfter w:val="1"/>
          <w:wAfter w:w="7" w:type="dxa"/>
        </w:trPr>
        <w:tc>
          <w:tcPr>
            <w:tcW w:w="4550" w:type="dxa"/>
            <w:gridSpan w:val="2"/>
            <w:vMerge/>
            <w:shd w:val="clear" w:color="auto" w:fill="auto"/>
          </w:tcPr>
          <w:p w14:paraId="42A87FDC" w14:textId="77777777" w:rsidR="00874B9E" w:rsidRPr="00370601" w:rsidRDefault="00874B9E" w:rsidP="00874B9E">
            <w:pPr>
              <w:tabs>
                <w:tab w:val="left" w:pos="1137"/>
              </w:tabs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553DE879" w14:textId="77777777" w:rsidR="00874B9E" w:rsidRPr="00370601" w:rsidRDefault="00874B9E" w:rsidP="00874B9E">
            <w:pPr>
              <w:tabs>
                <w:tab w:val="left" w:pos="1137"/>
              </w:tabs>
              <w:jc w:val="center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2444" w:type="dxa"/>
            <w:shd w:val="clear" w:color="auto" w:fill="auto"/>
          </w:tcPr>
          <w:p w14:paraId="430C43B9" w14:textId="77777777" w:rsidR="00874B9E" w:rsidRPr="00370601" w:rsidRDefault="00874B9E" w:rsidP="00874B9E">
            <w:pPr>
              <w:tabs>
                <w:tab w:val="left" w:pos="1137"/>
              </w:tabs>
              <w:rPr>
                <w:bCs/>
                <w:sz w:val="28"/>
                <w:szCs w:val="28"/>
                <w:lang w:bidi="ru-RU"/>
              </w:rPr>
            </w:pPr>
            <w:r w:rsidRPr="00370601">
              <w:rPr>
                <w:bCs/>
                <w:sz w:val="28"/>
                <w:szCs w:val="28"/>
                <w:lang w:bidi="ru-RU"/>
              </w:rPr>
              <w:t>Областной бюджет (ОБ)</w:t>
            </w:r>
          </w:p>
        </w:tc>
        <w:tc>
          <w:tcPr>
            <w:tcW w:w="1336" w:type="dxa"/>
            <w:shd w:val="clear" w:color="auto" w:fill="auto"/>
          </w:tcPr>
          <w:p w14:paraId="488EDAE9" w14:textId="79A66A3D" w:rsidR="00874B9E" w:rsidRPr="00370601" w:rsidRDefault="00874B9E" w:rsidP="00874B9E">
            <w:pPr>
              <w:tabs>
                <w:tab w:val="left" w:pos="1137"/>
              </w:tabs>
              <w:jc w:val="center"/>
              <w:rPr>
                <w:bCs/>
                <w:sz w:val="28"/>
                <w:szCs w:val="28"/>
                <w:lang w:bidi="ru-RU"/>
              </w:rPr>
            </w:pPr>
            <w:r w:rsidRPr="00370601">
              <w:rPr>
                <w:bCs/>
                <w:sz w:val="28"/>
                <w:szCs w:val="28"/>
                <w:lang w:bidi="ru-RU"/>
              </w:rPr>
              <w:t>26 703,7</w:t>
            </w:r>
          </w:p>
        </w:tc>
        <w:tc>
          <w:tcPr>
            <w:tcW w:w="1196" w:type="dxa"/>
            <w:shd w:val="clear" w:color="auto" w:fill="auto"/>
          </w:tcPr>
          <w:p w14:paraId="2B70FA28" w14:textId="60752CB5" w:rsidR="00874B9E" w:rsidRPr="00370601" w:rsidRDefault="00874B9E" w:rsidP="00874B9E">
            <w:pPr>
              <w:tabs>
                <w:tab w:val="left" w:pos="1137"/>
              </w:tabs>
              <w:rPr>
                <w:bCs/>
                <w:sz w:val="28"/>
                <w:szCs w:val="28"/>
                <w:lang w:bidi="ru-RU"/>
              </w:rPr>
            </w:pPr>
            <w:r w:rsidRPr="00370601">
              <w:rPr>
                <w:bCs/>
                <w:sz w:val="28"/>
                <w:szCs w:val="28"/>
                <w:lang w:bidi="ru-RU"/>
              </w:rPr>
              <w:t>25 000,0</w:t>
            </w:r>
          </w:p>
        </w:tc>
        <w:tc>
          <w:tcPr>
            <w:tcW w:w="1196" w:type="dxa"/>
            <w:shd w:val="clear" w:color="auto" w:fill="auto"/>
          </w:tcPr>
          <w:p w14:paraId="28399E62" w14:textId="0D786C92" w:rsidR="00874B9E" w:rsidRPr="00370601" w:rsidRDefault="00BB2C48" w:rsidP="00874B9E">
            <w:pPr>
              <w:tabs>
                <w:tab w:val="left" w:pos="1137"/>
              </w:tabs>
              <w:jc w:val="center"/>
              <w:rPr>
                <w:bCs/>
                <w:sz w:val="28"/>
                <w:szCs w:val="28"/>
                <w:lang w:bidi="ru-RU"/>
              </w:rPr>
            </w:pPr>
            <w:r>
              <w:rPr>
                <w:bCs/>
                <w:sz w:val="28"/>
                <w:szCs w:val="28"/>
                <w:lang w:bidi="ru-RU"/>
              </w:rPr>
              <w:t>25 000,</w:t>
            </w:r>
            <w:r w:rsidR="00874B9E" w:rsidRPr="00370601">
              <w:rPr>
                <w:bCs/>
                <w:sz w:val="28"/>
                <w:szCs w:val="28"/>
                <w:lang w:bidi="ru-RU"/>
              </w:rPr>
              <w:t>0</w:t>
            </w:r>
          </w:p>
        </w:tc>
        <w:tc>
          <w:tcPr>
            <w:tcW w:w="1196" w:type="dxa"/>
            <w:shd w:val="clear" w:color="auto" w:fill="auto"/>
          </w:tcPr>
          <w:p w14:paraId="457DE4E0" w14:textId="0BD4C1D6" w:rsidR="00874B9E" w:rsidRPr="00370601" w:rsidRDefault="002F2799" w:rsidP="00874B9E">
            <w:pPr>
              <w:tabs>
                <w:tab w:val="left" w:pos="1137"/>
              </w:tabs>
              <w:jc w:val="center"/>
              <w:rPr>
                <w:bCs/>
                <w:sz w:val="28"/>
                <w:szCs w:val="28"/>
                <w:lang w:bidi="ru-RU"/>
              </w:rPr>
            </w:pPr>
            <w:r>
              <w:rPr>
                <w:bCs/>
                <w:sz w:val="28"/>
                <w:szCs w:val="28"/>
                <w:lang w:bidi="ru-RU"/>
              </w:rPr>
              <w:t>0</w:t>
            </w:r>
          </w:p>
        </w:tc>
        <w:tc>
          <w:tcPr>
            <w:tcW w:w="1196" w:type="dxa"/>
          </w:tcPr>
          <w:p w14:paraId="09C245F6" w14:textId="7C1CF7F2" w:rsidR="00874B9E" w:rsidRPr="00370601" w:rsidRDefault="002F2799" w:rsidP="00874B9E">
            <w:pPr>
              <w:tabs>
                <w:tab w:val="left" w:pos="1137"/>
              </w:tabs>
              <w:jc w:val="center"/>
              <w:rPr>
                <w:bCs/>
                <w:sz w:val="28"/>
                <w:szCs w:val="28"/>
                <w:lang w:bidi="ru-RU"/>
              </w:rPr>
            </w:pPr>
            <w:r>
              <w:rPr>
                <w:bCs/>
                <w:sz w:val="28"/>
                <w:szCs w:val="28"/>
                <w:lang w:bidi="ru-RU"/>
              </w:rPr>
              <w:t>0</w:t>
            </w:r>
          </w:p>
        </w:tc>
      </w:tr>
      <w:tr w:rsidR="00874B9E" w:rsidRPr="00370601" w14:paraId="285B4B4E" w14:textId="77777777" w:rsidTr="006C0593">
        <w:trPr>
          <w:gridAfter w:val="1"/>
          <w:wAfter w:w="7" w:type="dxa"/>
        </w:trPr>
        <w:tc>
          <w:tcPr>
            <w:tcW w:w="1150" w:type="dxa"/>
            <w:vMerge w:val="restart"/>
            <w:shd w:val="clear" w:color="auto" w:fill="auto"/>
          </w:tcPr>
          <w:p w14:paraId="69CE0437" w14:textId="77777777" w:rsidR="00874B9E" w:rsidRPr="00370601" w:rsidRDefault="00874B9E" w:rsidP="00874B9E">
            <w:pPr>
              <w:tabs>
                <w:tab w:val="left" w:pos="1137"/>
              </w:tabs>
              <w:rPr>
                <w:sz w:val="28"/>
                <w:szCs w:val="28"/>
                <w:lang w:bidi="ru-RU"/>
              </w:rPr>
            </w:pPr>
            <w:r w:rsidRPr="00370601">
              <w:rPr>
                <w:sz w:val="28"/>
                <w:szCs w:val="28"/>
                <w:lang w:bidi="ru-RU"/>
              </w:rPr>
              <w:t>1</w:t>
            </w:r>
          </w:p>
        </w:tc>
        <w:tc>
          <w:tcPr>
            <w:tcW w:w="3400" w:type="dxa"/>
            <w:vMerge w:val="restart"/>
            <w:shd w:val="clear" w:color="auto" w:fill="auto"/>
          </w:tcPr>
          <w:p w14:paraId="1F84A200" w14:textId="37986446" w:rsidR="00874B9E" w:rsidRPr="00370601" w:rsidRDefault="00874B9E" w:rsidP="00874B9E">
            <w:pPr>
              <w:tabs>
                <w:tab w:val="left" w:pos="1137"/>
              </w:tabs>
              <w:jc w:val="both"/>
              <w:rPr>
                <w:sz w:val="28"/>
                <w:szCs w:val="28"/>
              </w:rPr>
            </w:pPr>
            <w:r w:rsidRPr="00370601">
              <w:rPr>
                <w:sz w:val="28"/>
                <w:szCs w:val="28"/>
              </w:rPr>
              <w:t>Комплекс процессных мероприятий «</w:t>
            </w:r>
            <w:r w:rsidRPr="00370601">
              <w:rPr>
                <w:rFonts w:eastAsiaTheme="minorHAnsi"/>
                <w:sz w:val="28"/>
                <w:szCs w:val="28"/>
                <w:lang w:eastAsia="en-US"/>
              </w:rPr>
              <w:t>Осуществление мероприятий в отношении автомобильных дорог общего пользования  местного значения</w:t>
            </w:r>
            <w:r w:rsidRPr="00370601">
              <w:rPr>
                <w:sz w:val="28"/>
                <w:szCs w:val="28"/>
              </w:rPr>
              <w:t>»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E47A2AE" w14:textId="5E3C5955" w:rsidR="00874B9E" w:rsidRPr="00370601" w:rsidRDefault="00874B9E" w:rsidP="00874B9E">
            <w:pPr>
              <w:tabs>
                <w:tab w:val="left" w:pos="1137"/>
              </w:tabs>
              <w:jc w:val="center"/>
              <w:rPr>
                <w:sz w:val="28"/>
                <w:szCs w:val="28"/>
                <w:lang w:bidi="ru-RU"/>
              </w:rPr>
            </w:pPr>
            <w:r w:rsidRPr="00370601">
              <w:rPr>
                <w:sz w:val="28"/>
                <w:szCs w:val="28"/>
              </w:rPr>
              <w:t>Администрация КЛМР</w:t>
            </w:r>
          </w:p>
        </w:tc>
        <w:tc>
          <w:tcPr>
            <w:tcW w:w="2444" w:type="dxa"/>
            <w:shd w:val="clear" w:color="auto" w:fill="auto"/>
          </w:tcPr>
          <w:p w14:paraId="5D38CE64" w14:textId="77777777" w:rsidR="00874B9E" w:rsidRPr="00370601" w:rsidRDefault="00874B9E" w:rsidP="00874B9E">
            <w:pPr>
              <w:tabs>
                <w:tab w:val="left" w:pos="1137"/>
              </w:tabs>
              <w:rPr>
                <w:bCs/>
                <w:sz w:val="28"/>
                <w:szCs w:val="28"/>
                <w:lang w:bidi="ru-RU"/>
              </w:rPr>
            </w:pPr>
            <w:r w:rsidRPr="00370601">
              <w:rPr>
                <w:bCs/>
                <w:sz w:val="28"/>
                <w:szCs w:val="28"/>
                <w:lang w:bidi="ru-RU"/>
              </w:rPr>
              <w:t>Всего, в том числе:</w:t>
            </w:r>
          </w:p>
        </w:tc>
        <w:tc>
          <w:tcPr>
            <w:tcW w:w="1336" w:type="dxa"/>
            <w:shd w:val="clear" w:color="auto" w:fill="auto"/>
          </w:tcPr>
          <w:p w14:paraId="6752C2B8" w14:textId="5B69D062" w:rsidR="00874B9E" w:rsidRPr="00370601" w:rsidRDefault="00874B9E" w:rsidP="00874B9E">
            <w:pPr>
              <w:tabs>
                <w:tab w:val="left" w:pos="1137"/>
              </w:tabs>
              <w:jc w:val="center"/>
              <w:rPr>
                <w:bCs/>
                <w:sz w:val="28"/>
                <w:szCs w:val="28"/>
                <w:lang w:bidi="ru-RU"/>
              </w:rPr>
            </w:pPr>
            <w:r>
              <w:rPr>
                <w:bCs/>
                <w:sz w:val="28"/>
                <w:szCs w:val="28"/>
                <w:lang w:bidi="ru-RU"/>
              </w:rPr>
              <w:t>81 217,28</w:t>
            </w:r>
          </w:p>
        </w:tc>
        <w:tc>
          <w:tcPr>
            <w:tcW w:w="1196" w:type="dxa"/>
            <w:shd w:val="clear" w:color="auto" w:fill="auto"/>
          </w:tcPr>
          <w:p w14:paraId="6D04F85D" w14:textId="43D7914D" w:rsidR="00874B9E" w:rsidRPr="00370601" w:rsidRDefault="00874B9E" w:rsidP="00874B9E">
            <w:pPr>
              <w:tabs>
                <w:tab w:val="left" w:pos="1137"/>
              </w:tabs>
              <w:jc w:val="center"/>
              <w:rPr>
                <w:bCs/>
                <w:sz w:val="28"/>
                <w:szCs w:val="28"/>
                <w:lang w:bidi="ru-RU"/>
              </w:rPr>
            </w:pPr>
            <w:r w:rsidRPr="00370601">
              <w:rPr>
                <w:bCs/>
                <w:sz w:val="28"/>
                <w:szCs w:val="28"/>
                <w:lang w:bidi="ru-RU"/>
              </w:rPr>
              <w:t>92 199,8</w:t>
            </w:r>
          </w:p>
        </w:tc>
        <w:tc>
          <w:tcPr>
            <w:tcW w:w="1196" w:type="dxa"/>
            <w:shd w:val="clear" w:color="auto" w:fill="auto"/>
          </w:tcPr>
          <w:p w14:paraId="72B8FAB9" w14:textId="1AA762FF" w:rsidR="00874B9E" w:rsidRPr="00370601" w:rsidRDefault="00346E3C" w:rsidP="00346E3C">
            <w:pPr>
              <w:tabs>
                <w:tab w:val="left" w:pos="1137"/>
              </w:tabs>
              <w:jc w:val="center"/>
              <w:rPr>
                <w:bCs/>
                <w:sz w:val="28"/>
                <w:szCs w:val="28"/>
                <w:lang w:bidi="ru-RU"/>
              </w:rPr>
            </w:pPr>
            <w:r>
              <w:rPr>
                <w:bCs/>
                <w:sz w:val="28"/>
                <w:szCs w:val="28"/>
                <w:lang w:bidi="ru-RU"/>
              </w:rPr>
              <w:t>86</w:t>
            </w:r>
            <w:r w:rsidR="00874B9E" w:rsidRPr="00370601">
              <w:rPr>
                <w:bCs/>
                <w:sz w:val="28"/>
                <w:szCs w:val="28"/>
                <w:lang w:bidi="ru-RU"/>
              </w:rPr>
              <w:t> 201,3</w:t>
            </w:r>
          </w:p>
        </w:tc>
        <w:tc>
          <w:tcPr>
            <w:tcW w:w="1196" w:type="dxa"/>
            <w:shd w:val="clear" w:color="auto" w:fill="auto"/>
          </w:tcPr>
          <w:p w14:paraId="3D777D9F" w14:textId="67117722" w:rsidR="00874B9E" w:rsidRPr="002F2799" w:rsidRDefault="002F2799" w:rsidP="00874B9E">
            <w:pPr>
              <w:tabs>
                <w:tab w:val="left" w:pos="1137"/>
              </w:tabs>
              <w:jc w:val="center"/>
              <w:rPr>
                <w:bCs/>
                <w:sz w:val="28"/>
                <w:szCs w:val="28"/>
                <w:lang w:bidi="ru-RU"/>
              </w:rPr>
            </w:pPr>
            <w:r w:rsidRPr="002F2799">
              <w:rPr>
                <w:bCs/>
                <w:sz w:val="28"/>
                <w:szCs w:val="28"/>
                <w:lang w:bidi="ru-RU"/>
              </w:rPr>
              <w:t>0</w:t>
            </w:r>
          </w:p>
        </w:tc>
        <w:tc>
          <w:tcPr>
            <w:tcW w:w="1196" w:type="dxa"/>
          </w:tcPr>
          <w:p w14:paraId="2C1B24B0" w14:textId="7E60EA82" w:rsidR="00874B9E" w:rsidRPr="002F2799" w:rsidRDefault="002F2799" w:rsidP="00874B9E">
            <w:pPr>
              <w:tabs>
                <w:tab w:val="left" w:pos="1137"/>
              </w:tabs>
              <w:jc w:val="center"/>
              <w:rPr>
                <w:bCs/>
                <w:sz w:val="28"/>
                <w:szCs w:val="28"/>
                <w:lang w:bidi="ru-RU"/>
              </w:rPr>
            </w:pPr>
            <w:r w:rsidRPr="002F2799">
              <w:rPr>
                <w:bCs/>
                <w:sz w:val="28"/>
                <w:szCs w:val="28"/>
                <w:lang w:bidi="ru-RU"/>
              </w:rPr>
              <w:t>0</w:t>
            </w:r>
          </w:p>
        </w:tc>
      </w:tr>
      <w:tr w:rsidR="00874B9E" w:rsidRPr="00370601" w14:paraId="07402312" w14:textId="77777777" w:rsidTr="006C0593">
        <w:trPr>
          <w:gridAfter w:val="1"/>
          <w:wAfter w:w="7" w:type="dxa"/>
        </w:trPr>
        <w:tc>
          <w:tcPr>
            <w:tcW w:w="1150" w:type="dxa"/>
            <w:vMerge/>
            <w:shd w:val="clear" w:color="auto" w:fill="auto"/>
          </w:tcPr>
          <w:p w14:paraId="5164C13B" w14:textId="77777777" w:rsidR="00874B9E" w:rsidRPr="00370601" w:rsidRDefault="00874B9E" w:rsidP="00874B9E">
            <w:pPr>
              <w:tabs>
                <w:tab w:val="left" w:pos="1137"/>
              </w:tabs>
              <w:rPr>
                <w:sz w:val="28"/>
                <w:szCs w:val="28"/>
                <w:lang w:bidi="ru-RU"/>
              </w:rPr>
            </w:pPr>
          </w:p>
        </w:tc>
        <w:tc>
          <w:tcPr>
            <w:tcW w:w="3400" w:type="dxa"/>
            <w:vMerge/>
            <w:shd w:val="clear" w:color="auto" w:fill="auto"/>
          </w:tcPr>
          <w:p w14:paraId="2155E2BB" w14:textId="77777777" w:rsidR="00874B9E" w:rsidRPr="00370601" w:rsidRDefault="00874B9E" w:rsidP="00874B9E">
            <w:pPr>
              <w:tabs>
                <w:tab w:val="left" w:pos="1137"/>
              </w:tabs>
              <w:rPr>
                <w:sz w:val="28"/>
                <w:szCs w:val="28"/>
                <w:lang w:bidi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6E7E1CB" w14:textId="77777777" w:rsidR="00874B9E" w:rsidRPr="00370601" w:rsidRDefault="00874B9E" w:rsidP="00874B9E">
            <w:pPr>
              <w:tabs>
                <w:tab w:val="left" w:pos="1137"/>
              </w:tabs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2444" w:type="dxa"/>
            <w:shd w:val="clear" w:color="auto" w:fill="auto"/>
          </w:tcPr>
          <w:p w14:paraId="38CE1BFD" w14:textId="77777777" w:rsidR="00874B9E" w:rsidRPr="00370601" w:rsidRDefault="00874B9E" w:rsidP="00874B9E">
            <w:pPr>
              <w:tabs>
                <w:tab w:val="left" w:pos="1137"/>
              </w:tabs>
              <w:rPr>
                <w:bCs/>
                <w:sz w:val="28"/>
                <w:szCs w:val="28"/>
                <w:lang w:bidi="ru-RU"/>
              </w:rPr>
            </w:pPr>
            <w:r w:rsidRPr="00370601">
              <w:rPr>
                <w:bCs/>
                <w:sz w:val="28"/>
                <w:szCs w:val="28"/>
                <w:lang w:bidi="ru-RU"/>
              </w:rPr>
              <w:t>МБ</w:t>
            </w:r>
          </w:p>
        </w:tc>
        <w:tc>
          <w:tcPr>
            <w:tcW w:w="1336" w:type="dxa"/>
            <w:shd w:val="clear" w:color="auto" w:fill="auto"/>
          </w:tcPr>
          <w:p w14:paraId="56147A79" w14:textId="667BB576" w:rsidR="00874B9E" w:rsidRPr="00370601" w:rsidRDefault="00874B9E" w:rsidP="00874B9E">
            <w:pPr>
              <w:tabs>
                <w:tab w:val="left" w:pos="1137"/>
              </w:tabs>
              <w:jc w:val="center"/>
              <w:rPr>
                <w:bCs/>
                <w:sz w:val="28"/>
                <w:szCs w:val="28"/>
                <w:lang w:bidi="ru-RU"/>
              </w:rPr>
            </w:pPr>
            <w:r>
              <w:rPr>
                <w:bCs/>
                <w:sz w:val="28"/>
                <w:szCs w:val="28"/>
                <w:lang w:bidi="ru-RU"/>
              </w:rPr>
              <w:t>54 513,58</w:t>
            </w:r>
          </w:p>
        </w:tc>
        <w:tc>
          <w:tcPr>
            <w:tcW w:w="1196" w:type="dxa"/>
            <w:shd w:val="clear" w:color="auto" w:fill="auto"/>
          </w:tcPr>
          <w:p w14:paraId="6AAB4B52" w14:textId="1D1D0E14" w:rsidR="00874B9E" w:rsidRPr="00370601" w:rsidRDefault="00874B9E" w:rsidP="00874B9E">
            <w:pPr>
              <w:tabs>
                <w:tab w:val="left" w:pos="1137"/>
              </w:tabs>
              <w:jc w:val="center"/>
              <w:rPr>
                <w:bCs/>
                <w:sz w:val="28"/>
                <w:szCs w:val="28"/>
                <w:lang w:bidi="ru-RU"/>
              </w:rPr>
            </w:pPr>
            <w:r w:rsidRPr="00370601">
              <w:rPr>
                <w:bCs/>
                <w:sz w:val="28"/>
                <w:szCs w:val="28"/>
                <w:lang w:bidi="ru-RU"/>
              </w:rPr>
              <w:t>67 199,8</w:t>
            </w:r>
          </w:p>
        </w:tc>
        <w:tc>
          <w:tcPr>
            <w:tcW w:w="1196" w:type="dxa"/>
            <w:shd w:val="clear" w:color="auto" w:fill="auto"/>
          </w:tcPr>
          <w:p w14:paraId="4875810C" w14:textId="0A2EC121" w:rsidR="00874B9E" w:rsidRPr="00370601" w:rsidRDefault="00874B9E" w:rsidP="00874B9E">
            <w:pPr>
              <w:tabs>
                <w:tab w:val="left" w:pos="1137"/>
              </w:tabs>
              <w:jc w:val="center"/>
              <w:rPr>
                <w:bCs/>
                <w:sz w:val="28"/>
                <w:szCs w:val="28"/>
                <w:lang w:bidi="ru-RU"/>
              </w:rPr>
            </w:pPr>
            <w:r w:rsidRPr="00370601">
              <w:rPr>
                <w:bCs/>
                <w:sz w:val="28"/>
                <w:szCs w:val="28"/>
                <w:lang w:bidi="ru-RU"/>
              </w:rPr>
              <w:t>61 201,3</w:t>
            </w:r>
          </w:p>
        </w:tc>
        <w:tc>
          <w:tcPr>
            <w:tcW w:w="1196" w:type="dxa"/>
            <w:shd w:val="clear" w:color="auto" w:fill="auto"/>
          </w:tcPr>
          <w:p w14:paraId="5EE497A7" w14:textId="24144193" w:rsidR="00874B9E" w:rsidRPr="00370601" w:rsidRDefault="002F2799" w:rsidP="00874B9E">
            <w:pPr>
              <w:tabs>
                <w:tab w:val="left" w:pos="1137"/>
              </w:tabs>
              <w:jc w:val="center"/>
              <w:rPr>
                <w:bCs/>
                <w:sz w:val="28"/>
                <w:szCs w:val="28"/>
                <w:lang w:bidi="ru-RU"/>
              </w:rPr>
            </w:pPr>
            <w:r>
              <w:rPr>
                <w:bCs/>
                <w:sz w:val="28"/>
                <w:szCs w:val="28"/>
                <w:lang w:bidi="ru-RU"/>
              </w:rPr>
              <w:t>0</w:t>
            </w:r>
          </w:p>
        </w:tc>
        <w:tc>
          <w:tcPr>
            <w:tcW w:w="1196" w:type="dxa"/>
          </w:tcPr>
          <w:p w14:paraId="029AC9E6" w14:textId="38245F4C" w:rsidR="00874B9E" w:rsidRPr="00370601" w:rsidRDefault="002F2799" w:rsidP="00874B9E">
            <w:pPr>
              <w:tabs>
                <w:tab w:val="left" w:pos="1137"/>
              </w:tabs>
              <w:jc w:val="center"/>
              <w:rPr>
                <w:bCs/>
                <w:sz w:val="28"/>
                <w:szCs w:val="28"/>
                <w:lang w:bidi="ru-RU"/>
              </w:rPr>
            </w:pPr>
            <w:r>
              <w:rPr>
                <w:bCs/>
                <w:sz w:val="28"/>
                <w:szCs w:val="28"/>
                <w:lang w:bidi="ru-RU"/>
              </w:rPr>
              <w:t>0</w:t>
            </w:r>
          </w:p>
        </w:tc>
      </w:tr>
      <w:tr w:rsidR="00874B9E" w:rsidRPr="00370601" w14:paraId="2E1DD69F" w14:textId="77777777" w:rsidTr="006C0593">
        <w:trPr>
          <w:gridAfter w:val="1"/>
          <w:wAfter w:w="7" w:type="dxa"/>
        </w:trPr>
        <w:tc>
          <w:tcPr>
            <w:tcW w:w="1150" w:type="dxa"/>
            <w:vMerge/>
            <w:shd w:val="clear" w:color="auto" w:fill="auto"/>
          </w:tcPr>
          <w:p w14:paraId="428E2AF4" w14:textId="77777777" w:rsidR="00874B9E" w:rsidRPr="00370601" w:rsidRDefault="00874B9E" w:rsidP="00874B9E">
            <w:pPr>
              <w:tabs>
                <w:tab w:val="left" w:pos="1137"/>
              </w:tabs>
              <w:rPr>
                <w:sz w:val="28"/>
                <w:szCs w:val="28"/>
                <w:lang w:bidi="ru-RU"/>
              </w:rPr>
            </w:pPr>
          </w:p>
        </w:tc>
        <w:tc>
          <w:tcPr>
            <w:tcW w:w="3400" w:type="dxa"/>
            <w:vMerge/>
            <w:shd w:val="clear" w:color="auto" w:fill="auto"/>
          </w:tcPr>
          <w:p w14:paraId="6312B310" w14:textId="77777777" w:rsidR="00874B9E" w:rsidRPr="00370601" w:rsidRDefault="00874B9E" w:rsidP="00874B9E">
            <w:pPr>
              <w:tabs>
                <w:tab w:val="left" w:pos="1137"/>
              </w:tabs>
              <w:rPr>
                <w:sz w:val="28"/>
                <w:szCs w:val="28"/>
                <w:lang w:bidi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5F6C54F6" w14:textId="77777777" w:rsidR="00874B9E" w:rsidRPr="00370601" w:rsidRDefault="00874B9E" w:rsidP="00874B9E">
            <w:pPr>
              <w:tabs>
                <w:tab w:val="left" w:pos="1137"/>
              </w:tabs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2444" w:type="dxa"/>
            <w:shd w:val="clear" w:color="auto" w:fill="auto"/>
          </w:tcPr>
          <w:p w14:paraId="5A044DA3" w14:textId="77777777" w:rsidR="00874B9E" w:rsidRPr="00370601" w:rsidRDefault="00874B9E" w:rsidP="00874B9E">
            <w:pPr>
              <w:tabs>
                <w:tab w:val="left" w:pos="1137"/>
              </w:tabs>
              <w:rPr>
                <w:bCs/>
                <w:sz w:val="28"/>
                <w:szCs w:val="28"/>
                <w:lang w:bidi="ru-RU"/>
              </w:rPr>
            </w:pPr>
            <w:r w:rsidRPr="00370601">
              <w:rPr>
                <w:bCs/>
                <w:sz w:val="28"/>
                <w:szCs w:val="28"/>
                <w:lang w:bidi="ru-RU"/>
              </w:rPr>
              <w:t>ОБ</w:t>
            </w:r>
          </w:p>
        </w:tc>
        <w:tc>
          <w:tcPr>
            <w:tcW w:w="1336" w:type="dxa"/>
            <w:shd w:val="clear" w:color="auto" w:fill="auto"/>
          </w:tcPr>
          <w:p w14:paraId="7223521C" w14:textId="15DE1743" w:rsidR="00874B9E" w:rsidRPr="00370601" w:rsidRDefault="00874B9E" w:rsidP="00874B9E">
            <w:pPr>
              <w:tabs>
                <w:tab w:val="left" w:pos="1137"/>
              </w:tabs>
              <w:jc w:val="center"/>
              <w:rPr>
                <w:bCs/>
                <w:sz w:val="28"/>
                <w:szCs w:val="28"/>
                <w:lang w:bidi="ru-RU"/>
              </w:rPr>
            </w:pPr>
            <w:r w:rsidRPr="00370601">
              <w:rPr>
                <w:bCs/>
                <w:sz w:val="28"/>
                <w:szCs w:val="28"/>
                <w:lang w:bidi="ru-RU"/>
              </w:rPr>
              <w:t>26 703,7</w:t>
            </w:r>
          </w:p>
        </w:tc>
        <w:tc>
          <w:tcPr>
            <w:tcW w:w="1196" w:type="dxa"/>
            <w:shd w:val="clear" w:color="auto" w:fill="auto"/>
          </w:tcPr>
          <w:p w14:paraId="5011EB97" w14:textId="7566BC18" w:rsidR="00874B9E" w:rsidRPr="00370601" w:rsidRDefault="00874B9E" w:rsidP="00874B9E">
            <w:pPr>
              <w:tabs>
                <w:tab w:val="left" w:pos="1137"/>
              </w:tabs>
              <w:jc w:val="center"/>
              <w:rPr>
                <w:bCs/>
                <w:sz w:val="28"/>
                <w:szCs w:val="28"/>
                <w:lang w:bidi="ru-RU"/>
              </w:rPr>
            </w:pPr>
            <w:r w:rsidRPr="00370601">
              <w:rPr>
                <w:bCs/>
                <w:sz w:val="28"/>
                <w:szCs w:val="28"/>
                <w:lang w:bidi="ru-RU"/>
              </w:rPr>
              <w:t>25 000,0</w:t>
            </w:r>
          </w:p>
        </w:tc>
        <w:tc>
          <w:tcPr>
            <w:tcW w:w="1196" w:type="dxa"/>
            <w:shd w:val="clear" w:color="auto" w:fill="auto"/>
          </w:tcPr>
          <w:p w14:paraId="5A87DD97" w14:textId="395D776D" w:rsidR="00874B9E" w:rsidRPr="00370601" w:rsidRDefault="00BB2C48" w:rsidP="00874B9E">
            <w:pPr>
              <w:tabs>
                <w:tab w:val="left" w:pos="1137"/>
              </w:tabs>
              <w:jc w:val="center"/>
              <w:rPr>
                <w:bCs/>
                <w:sz w:val="28"/>
                <w:szCs w:val="28"/>
                <w:lang w:bidi="ru-RU"/>
              </w:rPr>
            </w:pPr>
            <w:r>
              <w:rPr>
                <w:bCs/>
                <w:sz w:val="28"/>
                <w:szCs w:val="28"/>
                <w:lang w:bidi="ru-RU"/>
              </w:rPr>
              <w:t>25 000,</w:t>
            </w:r>
            <w:r w:rsidR="00874B9E" w:rsidRPr="00370601">
              <w:rPr>
                <w:bCs/>
                <w:sz w:val="28"/>
                <w:szCs w:val="28"/>
                <w:lang w:bidi="ru-RU"/>
              </w:rPr>
              <w:t>0</w:t>
            </w:r>
          </w:p>
        </w:tc>
        <w:tc>
          <w:tcPr>
            <w:tcW w:w="1196" w:type="dxa"/>
            <w:shd w:val="clear" w:color="auto" w:fill="auto"/>
          </w:tcPr>
          <w:p w14:paraId="294CCC9D" w14:textId="327C1534" w:rsidR="00874B9E" w:rsidRPr="00370601" w:rsidRDefault="00874B9E" w:rsidP="00874B9E">
            <w:pPr>
              <w:tabs>
                <w:tab w:val="left" w:pos="1137"/>
              </w:tabs>
              <w:jc w:val="center"/>
              <w:rPr>
                <w:bCs/>
                <w:sz w:val="28"/>
                <w:szCs w:val="28"/>
                <w:lang w:bidi="ru-RU"/>
              </w:rPr>
            </w:pPr>
            <w:r w:rsidRPr="00370601">
              <w:rPr>
                <w:bCs/>
                <w:sz w:val="28"/>
                <w:szCs w:val="28"/>
                <w:lang w:bidi="ru-RU"/>
              </w:rPr>
              <w:t>0</w:t>
            </w:r>
          </w:p>
        </w:tc>
        <w:tc>
          <w:tcPr>
            <w:tcW w:w="1196" w:type="dxa"/>
          </w:tcPr>
          <w:p w14:paraId="025265F3" w14:textId="5D462FC6" w:rsidR="00874B9E" w:rsidRPr="00370601" w:rsidRDefault="00874B9E" w:rsidP="00874B9E">
            <w:pPr>
              <w:tabs>
                <w:tab w:val="left" w:pos="1137"/>
              </w:tabs>
              <w:jc w:val="center"/>
              <w:rPr>
                <w:bCs/>
                <w:sz w:val="28"/>
                <w:szCs w:val="28"/>
                <w:lang w:bidi="ru-RU"/>
              </w:rPr>
            </w:pPr>
            <w:r w:rsidRPr="00370601">
              <w:rPr>
                <w:bCs/>
                <w:sz w:val="28"/>
                <w:szCs w:val="28"/>
                <w:lang w:bidi="ru-RU"/>
              </w:rPr>
              <w:t>0</w:t>
            </w:r>
          </w:p>
        </w:tc>
      </w:tr>
    </w:tbl>
    <w:p w14:paraId="147F1BDA" w14:textId="287484E3" w:rsidR="00BF468E" w:rsidRDefault="00BF468E" w:rsidP="00CD670D">
      <w:pPr>
        <w:widowControl w:val="0"/>
        <w:autoSpaceDE w:val="0"/>
        <w:autoSpaceDN w:val="0"/>
        <w:adjustRightInd w:val="0"/>
        <w:rPr>
          <w:bCs/>
          <w:iCs/>
          <w:sz w:val="28"/>
          <w:szCs w:val="28"/>
        </w:rPr>
      </w:pPr>
    </w:p>
    <w:p w14:paraId="508B440A" w14:textId="2B2CF409" w:rsidR="00BF468E" w:rsidRDefault="00BF468E" w:rsidP="00CD670D">
      <w:pPr>
        <w:widowControl w:val="0"/>
        <w:autoSpaceDE w:val="0"/>
        <w:autoSpaceDN w:val="0"/>
        <w:adjustRightInd w:val="0"/>
        <w:rPr>
          <w:bCs/>
          <w:iCs/>
          <w:sz w:val="28"/>
          <w:szCs w:val="28"/>
        </w:rPr>
      </w:pPr>
    </w:p>
    <w:p w14:paraId="769AC353" w14:textId="2A4440FD" w:rsidR="00AF1D8B" w:rsidRDefault="00AF1D8B" w:rsidP="00CD670D">
      <w:pPr>
        <w:widowControl w:val="0"/>
        <w:autoSpaceDE w:val="0"/>
        <w:autoSpaceDN w:val="0"/>
        <w:adjustRightInd w:val="0"/>
        <w:rPr>
          <w:bCs/>
          <w:iCs/>
          <w:sz w:val="28"/>
          <w:szCs w:val="28"/>
        </w:rPr>
      </w:pPr>
    </w:p>
    <w:p w14:paraId="177DEAE0" w14:textId="54A8595B" w:rsidR="00AF1D8B" w:rsidRDefault="00AF1D8B" w:rsidP="00CD670D">
      <w:pPr>
        <w:widowControl w:val="0"/>
        <w:autoSpaceDE w:val="0"/>
        <w:autoSpaceDN w:val="0"/>
        <w:adjustRightInd w:val="0"/>
        <w:rPr>
          <w:bCs/>
          <w:iCs/>
          <w:sz w:val="28"/>
          <w:szCs w:val="28"/>
        </w:rPr>
      </w:pPr>
    </w:p>
    <w:p w14:paraId="5978EAEC" w14:textId="0ED94B09" w:rsidR="00AF1D8B" w:rsidRDefault="00AF1D8B" w:rsidP="00CD670D">
      <w:pPr>
        <w:widowControl w:val="0"/>
        <w:autoSpaceDE w:val="0"/>
        <w:autoSpaceDN w:val="0"/>
        <w:adjustRightInd w:val="0"/>
        <w:rPr>
          <w:bCs/>
          <w:iCs/>
          <w:sz w:val="28"/>
          <w:szCs w:val="28"/>
        </w:rPr>
      </w:pPr>
    </w:p>
    <w:p w14:paraId="41204FF1" w14:textId="0FA7A8D2" w:rsidR="00AF1D8B" w:rsidRDefault="00AF1D8B" w:rsidP="00CD670D">
      <w:pPr>
        <w:widowControl w:val="0"/>
        <w:autoSpaceDE w:val="0"/>
        <w:autoSpaceDN w:val="0"/>
        <w:adjustRightInd w:val="0"/>
        <w:rPr>
          <w:bCs/>
          <w:iCs/>
          <w:sz w:val="28"/>
          <w:szCs w:val="28"/>
        </w:rPr>
      </w:pPr>
    </w:p>
    <w:p w14:paraId="2E0432B8" w14:textId="721A79AF" w:rsidR="00AF1D8B" w:rsidRDefault="00AF1D8B" w:rsidP="00CD670D">
      <w:pPr>
        <w:widowControl w:val="0"/>
        <w:autoSpaceDE w:val="0"/>
        <w:autoSpaceDN w:val="0"/>
        <w:adjustRightInd w:val="0"/>
        <w:rPr>
          <w:bCs/>
          <w:iCs/>
          <w:sz w:val="28"/>
          <w:szCs w:val="28"/>
        </w:rPr>
      </w:pPr>
    </w:p>
    <w:p w14:paraId="7CBB1B4B" w14:textId="3112FBAA" w:rsidR="00AF1D8B" w:rsidRDefault="00AF1D8B" w:rsidP="00CD670D">
      <w:pPr>
        <w:widowControl w:val="0"/>
        <w:autoSpaceDE w:val="0"/>
        <w:autoSpaceDN w:val="0"/>
        <w:adjustRightInd w:val="0"/>
        <w:rPr>
          <w:bCs/>
          <w:iCs/>
          <w:sz w:val="28"/>
          <w:szCs w:val="28"/>
        </w:rPr>
      </w:pPr>
    </w:p>
    <w:p w14:paraId="404D867E" w14:textId="792D7287" w:rsidR="00AF1D8B" w:rsidRDefault="00AF1D8B" w:rsidP="00CD670D">
      <w:pPr>
        <w:widowControl w:val="0"/>
        <w:autoSpaceDE w:val="0"/>
        <w:autoSpaceDN w:val="0"/>
        <w:adjustRightInd w:val="0"/>
        <w:rPr>
          <w:bCs/>
          <w:iCs/>
          <w:sz w:val="28"/>
          <w:szCs w:val="28"/>
        </w:rPr>
      </w:pPr>
    </w:p>
    <w:p w14:paraId="5F8F8E51" w14:textId="21539B36" w:rsidR="00AF1D8B" w:rsidRDefault="00AF1D8B" w:rsidP="00CD670D">
      <w:pPr>
        <w:widowControl w:val="0"/>
        <w:autoSpaceDE w:val="0"/>
        <w:autoSpaceDN w:val="0"/>
        <w:adjustRightInd w:val="0"/>
        <w:rPr>
          <w:bCs/>
          <w:iCs/>
          <w:sz w:val="28"/>
          <w:szCs w:val="28"/>
        </w:rPr>
      </w:pPr>
    </w:p>
    <w:p w14:paraId="1F761BAB" w14:textId="111039AE" w:rsidR="00AF1D8B" w:rsidRDefault="00AF1D8B" w:rsidP="00CD670D">
      <w:pPr>
        <w:widowControl w:val="0"/>
        <w:autoSpaceDE w:val="0"/>
        <w:autoSpaceDN w:val="0"/>
        <w:adjustRightInd w:val="0"/>
        <w:rPr>
          <w:bCs/>
          <w:iCs/>
          <w:sz w:val="28"/>
          <w:szCs w:val="28"/>
        </w:rPr>
      </w:pPr>
    </w:p>
    <w:sectPr w:rsidR="00AF1D8B" w:rsidSect="00CA5DBB">
      <w:pgSz w:w="16838" w:h="11905" w:orient="landscape"/>
      <w:pgMar w:top="567" w:right="567" w:bottom="567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67DCF6" w14:textId="77777777" w:rsidR="00261842" w:rsidRDefault="00261842" w:rsidP="002A20B2">
      <w:r>
        <w:separator/>
      </w:r>
    </w:p>
  </w:endnote>
  <w:endnote w:type="continuationSeparator" w:id="0">
    <w:p w14:paraId="2FDBCA39" w14:textId="77777777" w:rsidR="00261842" w:rsidRDefault="00261842" w:rsidP="002A2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284FAE" w14:textId="77777777" w:rsidR="00261842" w:rsidRDefault="00261842" w:rsidP="002A20B2">
      <w:r>
        <w:separator/>
      </w:r>
    </w:p>
  </w:footnote>
  <w:footnote w:type="continuationSeparator" w:id="0">
    <w:p w14:paraId="4DF828CB" w14:textId="77777777" w:rsidR="00261842" w:rsidRDefault="00261842" w:rsidP="002A2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C0F52"/>
    <w:multiLevelType w:val="hybridMultilevel"/>
    <w:tmpl w:val="37BA58BE"/>
    <w:lvl w:ilvl="0" w:tplc="F1865E0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22072"/>
    <w:multiLevelType w:val="hybridMultilevel"/>
    <w:tmpl w:val="17F436EC"/>
    <w:lvl w:ilvl="0" w:tplc="A1665F1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3829F9"/>
    <w:multiLevelType w:val="hybridMultilevel"/>
    <w:tmpl w:val="A72CC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4D3656"/>
    <w:multiLevelType w:val="hybridMultilevel"/>
    <w:tmpl w:val="8384EB1A"/>
    <w:lvl w:ilvl="0" w:tplc="328A51A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E550E5E"/>
    <w:multiLevelType w:val="hybridMultilevel"/>
    <w:tmpl w:val="DC100BEC"/>
    <w:lvl w:ilvl="0" w:tplc="B18CB7E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4E7"/>
    <w:rsid w:val="00037B4B"/>
    <w:rsid w:val="000426D3"/>
    <w:rsid w:val="000734CE"/>
    <w:rsid w:val="000A118B"/>
    <w:rsid w:val="000A3D98"/>
    <w:rsid w:val="000B6704"/>
    <w:rsid w:val="00141B9F"/>
    <w:rsid w:val="00143AB7"/>
    <w:rsid w:val="00156F8A"/>
    <w:rsid w:val="002136D1"/>
    <w:rsid w:val="00230D7A"/>
    <w:rsid w:val="00256798"/>
    <w:rsid w:val="00261842"/>
    <w:rsid w:val="00267C35"/>
    <w:rsid w:val="002720F5"/>
    <w:rsid w:val="00276BF2"/>
    <w:rsid w:val="002A20B2"/>
    <w:rsid w:val="002C5AE4"/>
    <w:rsid w:val="002D0053"/>
    <w:rsid w:val="002D3AD1"/>
    <w:rsid w:val="002D4674"/>
    <w:rsid w:val="002E4D57"/>
    <w:rsid w:val="002F2799"/>
    <w:rsid w:val="00321A4D"/>
    <w:rsid w:val="00346E3C"/>
    <w:rsid w:val="00351896"/>
    <w:rsid w:val="00354286"/>
    <w:rsid w:val="00370601"/>
    <w:rsid w:val="00375531"/>
    <w:rsid w:val="00387F5D"/>
    <w:rsid w:val="003908EB"/>
    <w:rsid w:val="003B3390"/>
    <w:rsid w:val="003C0E87"/>
    <w:rsid w:val="003F4E0E"/>
    <w:rsid w:val="00404C84"/>
    <w:rsid w:val="00417953"/>
    <w:rsid w:val="0048486E"/>
    <w:rsid w:val="00485325"/>
    <w:rsid w:val="004A5DF3"/>
    <w:rsid w:val="004B3D19"/>
    <w:rsid w:val="004C6E96"/>
    <w:rsid w:val="0050084B"/>
    <w:rsid w:val="005323C9"/>
    <w:rsid w:val="00541AAA"/>
    <w:rsid w:val="00552468"/>
    <w:rsid w:val="005710CC"/>
    <w:rsid w:val="0059243F"/>
    <w:rsid w:val="005A7744"/>
    <w:rsid w:val="005E2D8B"/>
    <w:rsid w:val="00622897"/>
    <w:rsid w:val="006326CA"/>
    <w:rsid w:val="00647ADF"/>
    <w:rsid w:val="006671E8"/>
    <w:rsid w:val="006C0593"/>
    <w:rsid w:val="006C65CC"/>
    <w:rsid w:val="006D3657"/>
    <w:rsid w:val="006D523D"/>
    <w:rsid w:val="006E4793"/>
    <w:rsid w:val="006F03D3"/>
    <w:rsid w:val="0071077C"/>
    <w:rsid w:val="00740220"/>
    <w:rsid w:val="007407CC"/>
    <w:rsid w:val="0074310B"/>
    <w:rsid w:val="00756037"/>
    <w:rsid w:val="007930EA"/>
    <w:rsid w:val="007C60C1"/>
    <w:rsid w:val="007D2B82"/>
    <w:rsid w:val="007F40A5"/>
    <w:rsid w:val="008202A5"/>
    <w:rsid w:val="008257FD"/>
    <w:rsid w:val="008504E7"/>
    <w:rsid w:val="00857845"/>
    <w:rsid w:val="00874B9E"/>
    <w:rsid w:val="008E116C"/>
    <w:rsid w:val="008F08F3"/>
    <w:rsid w:val="008F1931"/>
    <w:rsid w:val="008F25CC"/>
    <w:rsid w:val="00901F86"/>
    <w:rsid w:val="00921101"/>
    <w:rsid w:val="00954066"/>
    <w:rsid w:val="009835E4"/>
    <w:rsid w:val="009B036A"/>
    <w:rsid w:val="009D2C10"/>
    <w:rsid w:val="009D6A8D"/>
    <w:rsid w:val="009D7639"/>
    <w:rsid w:val="009E442B"/>
    <w:rsid w:val="00A04EEF"/>
    <w:rsid w:val="00A279A4"/>
    <w:rsid w:val="00A34C97"/>
    <w:rsid w:val="00A4029F"/>
    <w:rsid w:val="00A86C52"/>
    <w:rsid w:val="00A9652C"/>
    <w:rsid w:val="00AC0B96"/>
    <w:rsid w:val="00AE5CE3"/>
    <w:rsid w:val="00AF0B84"/>
    <w:rsid w:val="00AF1D8B"/>
    <w:rsid w:val="00AF4F14"/>
    <w:rsid w:val="00B12674"/>
    <w:rsid w:val="00B260E6"/>
    <w:rsid w:val="00B33DBC"/>
    <w:rsid w:val="00B954AA"/>
    <w:rsid w:val="00BA27A0"/>
    <w:rsid w:val="00BB2C48"/>
    <w:rsid w:val="00BC7018"/>
    <w:rsid w:val="00BF3917"/>
    <w:rsid w:val="00BF468E"/>
    <w:rsid w:val="00C072F3"/>
    <w:rsid w:val="00C27585"/>
    <w:rsid w:val="00C2796A"/>
    <w:rsid w:val="00C31632"/>
    <w:rsid w:val="00C47C0C"/>
    <w:rsid w:val="00C83F11"/>
    <w:rsid w:val="00C860CB"/>
    <w:rsid w:val="00CA360C"/>
    <w:rsid w:val="00CA5DBB"/>
    <w:rsid w:val="00CB0758"/>
    <w:rsid w:val="00CB3C4B"/>
    <w:rsid w:val="00CB7514"/>
    <w:rsid w:val="00CC6496"/>
    <w:rsid w:val="00CD670D"/>
    <w:rsid w:val="00CF4514"/>
    <w:rsid w:val="00D00B1E"/>
    <w:rsid w:val="00D5659C"/>
    <w:rsid w:val="00D6323B"/>
    <w:rsid w:val="00D6503B"/>
    <w:rsid w:val="00D71B78"/>
    <w:rsid w:val="00D9026D"/>
    <w:rsid w:val="00DB107D"/>
    <w:rsid w:val="00E03367"/>
    <w:rsid w:val="00E21B8F"/>
    <w:rsid w:val="00E35B2D"/>
    <w:rsid w:val="00E426E9"/>
    <w:rsid w:val="00E4466C"/>
    <w:rsid w:val="00E522CD"/>
    <w:rsid w:val="00E55AF3"/>
    <w:rsid w:val="00E852FA"/>
    <w:rsid w:val="00EB3E1E"/>
    <w:rsid w:val="00EB4BF1"/>
    <w:rsid w:val="00EC4810"/>
    <w:rsid w:val="00ED6662"/>
    <w:rsid w:val="00EE0B21"/>
    <w:rsid w:val="00F27AB9"/>
    <w:rsid w:val="00F52116"/>
    <w:rsid w:val="00F55C96"/>
    <w:rsid w:val="00F569D9"/>
    <w:rsid w:val="00F84595"/>
    <w:rsid w:val="00F94FEF"/>
    <w:rsid w:val="00F96704"/>
    <w:rsid w:val="00FA14DF"/>
    <w:rsid w:val="00FA399D"/>
    <w:rsid w:val="00FA3D5B"/>
    <w:rsid w:val="00FC0622"/>
    <w:rsid w:val="00FE37E6"/>
    <w:rsid w:val="00FF6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998D5"/>
  <w15:chartTrackingRefBased/>
  <w15:docId w15:val="{C0F27655-3420-40A1-8AEB-E8A83F52E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DBC"/>
    <w:pPr>
      <w:keepNext/>
      <w:autoSpaceDE w:val="0"/>
      <w:autoSpaceDN w:val="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04E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504E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504E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2A20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A20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A20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A20B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C31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unhideWhenUsed/>
    <w:rsid w:val="00E852FA"/>
    <w:rPr>
      <w:color w:val="0000FF"/>
      <w:u w:val="single"/>
    </w:rPr>
  </w:style>
  <w:style w:type="character" w:customStyle="1" w:styleId="a9">
    <w:name w:val="Подпись к таблице_"/>
    <w:link w:val="aa"/>
    <w:rsid w:val="00E852FA"/>
    <w:rPr>
      <w:sz w:val="28"/>
      <w:szCs w:val="28"/>
      <w:shd w:val="clear" w:color="auto" w:fill="FFFFFF"/>
    </w:rPr>
  </w:style>
  <w:style w:type="character" w:customStyle="1" w:styleId="ab">
    <w:name w:val="Другое_"/>
    <w:link w:val="ac"/>
    <w:rsid w:val="00E852FA"/>
    <w:rPr>
      <w:sz w:val="28"/>
      <w:szCs w:val="28"/>
      <w:shd w:val="clear" w:color="auto" w:fill="FFFFFF"/>
    </w:rPr>
  </w:style>
  <w:style w:type="paragraph" w:customStyle="1" w:styleId="aa">
    <w:name w:val="Подпись к таблице"/>
    <w:basedOn w:val="a"/>
    <w:link w:val="a9"/>
    <w:rsid w:val="00E852FA"/>
    <w:pPr>
      <w:widowControl w:val="0"/>
      <w:shd w:val="clear" w:color="auto" w:fill="FFFFFF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ac">
    <w:name w:val="Другое"/>
    <w:basedOn w:val="a"/>
    <w:link w:val="ab"/>
    <w:rsid w:val="00E852FA"/>
    <w:pPr>
      <w:widowControl w:val="0"/>
      <w:shd w:val="clear" w:color="auto" w:fill="FFFFFF"/>
      <w:ind w:firstLine="4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3">
    <w:name w:val="Body Text Indent 3"/>
    <w:basedOn w:val="a"/>
    <w:link w:val="30"/>
    <w:rsid w:val="00E852FA"/>
    <w:pPr>
      <w:autoSpaceDE w:val="0"/>
      <w:autoSpaceDN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852F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9E442B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9E44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B33DBC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B33D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B33DB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33D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33DB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1">
    <w:basedOn w:val="a"/>
    <w:next w:val="af2"/>
    <w:qFormat/>
    <w:rsid w:val="00B33DBC"/>
    <w:pPr>
      <w:ind w:firstLine="720"/>
      <w:jc w:val="center"/>
    </w:pPr>
    <w:rPr>
      <w:rFonts w:ascii="Courier New" w:hAnsi="Courier New" w:cs="Courier New"/>
      <w:b/>
      <w:bCs/>
      <w:sz w:val="28"/>
      <w:szCs w:val="20"/>
    </w:rPr>
  </w:style>
  <w:style w:type="paragraph" w:styleId="af2">
    <w:name w:val="Title"/>
    <w:basedOn w:val="a"/>
    <w:next w:val="a"/>
    <w:link w:val="af3"/>
    <w:uiPriority w:val="10"/>
    <w:qFormat/>
    <w:rsid w:val="00B33DB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B33DBC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ConsTitle">
    <w:name w:val="ConsTitle"/>
    <w:rsid w:val="00E522CD"/>
    <w:pPr>
      <w:widowControl w:val="0"/>
      <w:suppressAutoHyphens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ar-SA"/>
    </w:rPr>
  </w:style>
  <w:style w:type="paragraph" w:styleId="af4">
    <w:name w:val="List Paragraph"/>
    <w:basedOn w:val="a"/>
    <w:uiPriority w:val="34"/>
    <w:qFormat/>
    <w:rsid w:val="00E522CD"/>
    <w:pPr>
      <w:ind w:left="720"/>
      <w:contextualSpacing/>
    </w:pPr>
  </w:style>
  <w:style w:type="character" w:customStyle="1" w:styleId="af5">
    <w:name w:val="Основной текст_"/>
    <w:link w:val="11"/>
    <w:rsid w:val="00BA27A0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f5"/>
    <w:rsid w:val="00BA27A0"/>
    <w:pPr>
      <w:widowControl w:val="0"/>
      <w:shd w:val="clear" w:color="auto" w:fill="FFFFFF"/>
      <w:ind w:firstLine="4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styleId="af6">
    <w:name w:val="Strong"/>
    <w:basedOn w:val="a0"/>
    <w:uiPriority w:val="22"/>
    <w:qFormat/>
    <w:rsid w:val="00E426E9"/>
    <w:rPr>
      <w:b/>
      <w:bCs/>
    </w:rPr>
  </w:style>
  <w:style w:type="paragraph" w:styleId="af7">
    <w:name w:val="Balloon Text"/>
    <w:basedOn w:val="a"/>
    <w:link w:val="af8"/>
    <w:uiPriority w:val="99"/>
    <w:semiHidden/>
    <w:unhideWhenUsed/>
    <w:rsid w:val="000A3D98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0A3D9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53069-3989-4BD8-A04E-55DDA1DAC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Дытте</dc:creator>
  <cp:keywords/>
  <dc:description/>
  <cp:lastModifiedBy>User Windows</cp:lastModifiedBy>
  <cp:revision>6</cp:revision>
  <cp:lastPrinted>2025-10-15T03:08:00Z</cp:lastPrinted>
  <dcterms:created xsi:type="dcterms:W3CDTF">2025-11-13T02:03:00Z</dcterms:created>
  <dcterms:modified xsi:type="dcterms:W3CDTF">2025-11-13T14:37:00Z</dcterms:modified>
</cp:coreProperties>
</file>